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98A" w:rsidRDefault="0092798A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</w:t>
      </w:r>
      <w:r w:rsidR="00696585">
        <w:rPr>
          <w:rFonts w:ascii="Times New Roman" w:hAnsi="Times New Roman" w:cs="Times New Roman"/>
          <w:b/>
        </w:rPr>
        <w:t>АДАПТИРОВАННОЙ</w:t>
      </w:r>
      <w:r>
        <w:rPr>
          <w:rFonts w:ascii="Times New Roman" w:hAnsi="Times New Roman" w:cs="Times New Roman"/>
          <w:b/>
        </w:rPr>
        <w:t xml:space="preserve"> ОБРАЗОВАТЕЛЬНОЙ ПРОГРАММЫ </w:t>
      </w: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b/>
        </w:rPr>
      </w:pPr>
    </w:p>
    <w:p w:rsidR="005D70CE" w:rsidRPr="005D70CE" w:rsidRDefault="005D70CE" w:rsidP="005D70C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70CE">
        <w:rPr>
          <w:rFonts w:ascii="Times New Roman" w:hAnsi="Times New Roman" w:cs="Times New Roman"/>
          <w:b/>
          <w:sz w:val="28"/>
          <w:szCs w:val="28"/>
        </w:rPr>
        <w:t>23.02.0</w:t>
      </w:r>
      <w:r w:rsidR="00D0444B">
        <w:rPr>
          <w:rFonts w:ascii="Times New Roman" w:hAnsi="Times New Roman" w:cs="Times New Roman"/>
          <w:b/>
          <w:sz w:val="28"/>
          <w:szCs w:val="28"/>
        </w:rPr>
        <w:t>7</w:t>
      </w:r>
      <w:r w:rsidRPr="005D70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0444B" w:rsidRPr="00D0444B">
        <w:rPr>
          <w:rFonts w:ascii="Times New Roman" w:hAnsi="Times New Roman" w:cs="Times New Roman"/>
          <w:b/>
          <w:sz w:val="28"/>
          <w:szCs w:val="28"/>
        </w:rPr>
        <w:t xml:space="preserve"> Техническое обслуживание и ремонт двигателей, систем и агрегатов автомобилей</w:t>
      </w:r>
    </w:p>
    <w:p w:rsidR="00442BB3" w:rsidRPr="005D70CE" w:rsidRDefault="00442BB3" w:rsidP="00442BB3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442BB3">
      <w:pPr>
        <w:jc w:val="center"/>
        <w:rPr>
          <w:rFonts w:ascii="Times New Roman" w:hAnsi="Times New Roman" w:cs="Times New Roman"/>
          <w:i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42BB3" w:rsidRDefault="00442BB3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:rsidR="00BB3AAE" w:rsidRPr="00F62757" w:rsidRDefault="00BB3AAE" w:rsidP="00BB3AAE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 w:rsidR="009954D8"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="001E3E87">
        <w:rPr>
          <w:rFonts w:ascii="Times New Roman" w:eastAsia="Times New Roman" w:hAnsi="Times New Roman" w:cs="Times New Roman"/>
          <w:b/>
          <w:bCs/>
        </w:rPr>
        <w:t>АДАПТИРОВАННОЙ</w:t>
      </w:r>
      <w:r w:rsidRPr="00F62757">
        <w:rPr>
          <w:rFonts w:ascii="Times New Roman" w:eastAsia="Times New Roman" w:hAnsi="Times New Roman" w:cs="Times New Roman"/>
          <w:b/>
          <w:bCs/>
        </w:rPr>
        <w:t xml:space="preserve"> ОБРАЗОВАТЕЛЬНОЙ ПРОГРАММЫ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:rsidR="00DE36A4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 w:rsidR="001E3E87">
        <w:rPr>
          <w:rFonts w:ascii="Times New Roman" w:eastAsia="Times New Roman" w:hAnsi="Times New Roman" w:cs="Times New Roman"/>
          <w:bCs/>
        </w:rPr>
        <w:t>А</w:t>
      </w:r>
      <w:r>
        <w:rPr>
          <w:rFonts w:ascii="Times New Roman" w:eastAsia="Times New Roman" w:hAnsi="Times New Roman" w:cs="Times New Roman"/>
          <w:bCs/>
        </w:rPr>
        <w:t xml:space="preserve">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:rsidR="001000CF" w:rsidRDefault="00BB3AAE" w:rsidP="00BB3AAE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 w:rsidR="00DE36A4"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="001000CF" w:rsidRPr="001000CF">
        <w:rPr>
          <w:rFonts w:ascii="Times New Roman" w:hAnsi="Times New Roman"/>
        </w:rPr>
        <w:t>Трудоемкость образовательной программы</w:t>
      </w:r>
    </w:p>
    <w:p w:rsidR="00DE36A4" w:rsidRPr="008C0957" w:rsidRDefault="00DE36A4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:rsidR="00BB3AAE" w:rsidRPr="00C70EBB" w:rsidRDefault="00BB3AAE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="001E3E87">
        <w:rPr>
          <w:rFonts w:ascii="Times New Roman" w:eastAsia="Times New Roman" w:hAnsi="Times New Roman" w:cs="Times New Roman"/>
          <w:b/>
          <w:bCs/>
        </w:rPr>
        <w:t>А</w:t>
      </w:r>
      <w:r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:rsidR="0092798A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Документы,  регламентирующие  содержание  и  организацию образовательного процесса при реализации </w:t>
      </w:r>
      <w:r w:rsidR="001E3E87">
        <w:rPr>
          <w:rFonts w:ascii="Times New Roman" w:eastAsia="Times New Roman" w:hAnsi="Times New Roman" w:cs="Times New Roman"/>
          <w:b/>
          <w:bCs/>
        </w:rPr>
        <w:t>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BB3AAE" w:rsidRPr="008C0957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 w:rsidR="007C1EFB">
        <w:rPr>
          <w:rFonts w:ascii="Times New Roman" w:eastAsia="Times New Roman" w:hAnsi="Times New Roman" w:cs="Times New Roman"/>
          <w:bCs/>
        </w:rPr>
        <w:t>У</w:t>
      </w:r>
      <w:r>
        <w:rPr>
          <w:rFonts w:ascii="Times New Roman" w:eastAsia="Times New Roman" w:hAnsi="Times New Roman" w:cs="Times New Roman"/>
          <w:bCs/>
        </w:rPr>
        <w:t>чебный план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 w:rsidR="002123D3"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:rsidR="00BB3AAE" w:rsidRDefault="00BB3AAE" w:rsidP="00BB3AAE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:rsidR="00423903" w:rsidRPr="00B45D35" w:rsidRDefault="00423903" w:rsidP="00423903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 xml:space="preserve">5. </w:t>
      </w:r>
      <w:r w:rsidR="001E3E87">
        <w:rPr>
          <w:rFonts w:ascii="Times New Roman" w:eastAsia="Times New Roman" w:hAnsi="Times New Roman" w:cs="Times New Roman"/>
          <w:b/>
          <w:bCs/>
        </w:rPr>
        <w:t>Формирование вариативной части А</w:t>
      </w:r>
      <w:r w:rsidRPr="00B45D35">
        <w:rPr>
          <w:rFonts w:ascii="Times New Roman" w:eastAsia="Times New Roman" w:hAnsi="Times New Roman" w:cs="Times New Roman"/>
          <w:b/>
          <w:bCs/>
        </w:rPr>
        <w:t xml:space="preserve">ОП </w:t>
      </w:r>
    </w:p>
    <w:p w:rsidR="001000CF" w:rsidRPr="001000CF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:rsidR="001000C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.1 Организации аудиторной</w:t>
      </w:r>
      <w:r w:rsidR="009451CD">
        <w:rPr>
          <w:rFonts w:ascii="Times New Roman" w:eastAsia="Times New Roman" w:hAnsi="Times New Roman" w:cs="Times New Roman"/>
          <w:bCs/>
        </w:rPr>
        <w:t xml:space="preserve"> и внеуадиторной</w:t>
      </w:r>
      <w:r w:rsidR="001000CF">
        <w:rPr>
          <w:rFonts w:ascii="Times New Roman" w:eastAsia="Times New Roman" w:hAnsi="Times New Roman" w:cs="Times New Roman"/>
          <w:bCs/>
        </w:rPr>
        <w:t xml:space="preserve"> деятельности</w:t>
      </w:r>
    </w:p>
    <w:p w:rsidR="009451CD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9451CD">
        <w:rPr>
          <w:rFonts w:ascii="Times New Roman" w:eastAsia="Times New Roman" w:hAnsi="Times New Roman" w:cs="Times New Roman"/>
          <w:bCs/>
        </w:rPr>
        <w:t>.2 Формы проведения консультаций</w:t>
      </w:r>
    </w:p>
    <w:p w:rsidR="001000CF" w:rsidRPr="00CB0906" w:rsidRDefault="00423903" w:rsidP="00BB3AAE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1000CF">
        <w:rPr>
          <w:rFonts w:ascii="Times New Roman" w:eastAsia="Times New Roman" w:hAnsi="Times New Roman" w:cs="Times New Roman"/>
          <w:bCs/>
        </w:rPr>
        <w:t>.</w:t>
      </w:r>
      <w:r w:rsidR="009451CD">
        <w:rPr>
          <w:rFonts w:ascii="Times New Roman" w:eastAsia="Times New Roman" w:hAnsi="Times New Roman" w:cs="Times New Roman"/>
          <w:bCs/>
        </w:rPr>
        <w:t>3</w:t>
      </w:r>
      <w:r w:rsidR="001000CF">
        <w:rPr>
          <w:rFonts w:ascii="Times New Roman" w:eastAsia="Times New Roman" w:hAnsi="Times New Roman" w:cs="Times New Roman"/>
          <w:bCs/>
        </w:rPr>
        <w:t xml:space="preserve"> Организация </w:t>
      </w:r>
      <w:r w:rsidR="001000CF"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:rsidR="00E76A5F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</w:t>
      </w:r>
      <w:r w:rsidR="00E76A5F">
        <w:rPr>
          <w:rFonts w:ascii="Times New Roman" w:eastAsia="Times New Roman" w:hAnsi="Times New Roman" w:cs="Times New Roman"/>
          <w:bCs/>
        </w:rPr>
        <w:t>.4 Педагогические технологии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/>
          <w:bCs/>
        </w:rPr>
        <w:t xml:space="preserve">. Контроль и оценка результатов освоения </w:t>
      </w:r>
      <w:r w:rsidR="001E3E87">
        <w:rPr>
          <w:rFonts w:ascii="Times New Roman" w:eastAsia="Times New Roman" w:hAnsi="Times New Roman" w:cs="Times New Roman"/>
          <w:b/>
          <w:bCs/>
        </w:rPr>
        <w:t>А</w:t>
      </w:r>
      <w:r w:rsidR="00BB3AAE"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 w:rsidR="00BB3AAE"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="00BB3AAE"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:rsidR="00BB3AAE" w:rsidRPr="008C0957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>
        <w:rPr>
          <w:rFonts w:ascii="Times New Roman" w:eastAsia="Times New Roman" w:hAnsi="Times New Roman" w:cs="Times New Roman"/>
          <w:bCs/>
        </w:rPr>
        <w:t>.2 Фонд</w:t>
      </w:r>
      <w:r w:rsidR="00103F34">
        <w:rPr>
          <w:rFonts w:ascii="Times New Roman" w:eastAsia="Times New Roman" w:hAnsi="Times New Roman" w:cs="Times New Roman"/>
          <w:bCs/>
        </w:rPr>
        <w:t>ы</w:t>
      </w:r>
      <w:r w:rsidR="00BB3AAE">
        <w:rPr>
          <w:rFonts w:ascii="Times New Roman" w:eastAsia="Times New Roman" w:hAnsi="Times New Roman" w:cs="Times New Roman"/>
          <w:bCs/>
        </w:rPr>
        <w:t xml:space="preserve"> оценочных средств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="00BB3AAE" w:rsidRPr="008C0957">
        <w:rPr>
          <w:rFonts w:ascii="Times New Roman" w:eastAsia="Times New Roman" w:hAnsi="Times New Roman" w:cs="Times New Roman"/>
          <w:bCs/>
        </w:rPr>
        <w:t>.</w:t>
      </w:r>
      <w:r w:rsidR="00BB3AAE">
        <w:rPr>
          <w:rFonts w:ascii="Times New Roman" w:eastAsia="Times New Roman" w:hAnsi="Times New Roman" w:cs="Times New Roman"/>
          <w:bCs/>
        </w:rPr>
        <w:t>3</w:t>
      </w:r>
      <w:r w:rsidR="00BB3AAE"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 w:rsidR="00BB3AAE">
        <w:rPr>
          <w:rFonts w:ascii="Times New Roman" w:eastAsia="Times New Roman" w:hAnsi="Times New Roman" w:cs="Times New Roman"/>
          <w:b/>
          <w:bCs/>
        </w:rPr>
        <w:t>Тре</w:t>
      </w:r>
      <w:r w:rsidR="001E3E87">
        <w:rPr>
          <w:rFonts w:ascii="Times New Roman" w:eastAsia="Times New Roman" w:hAnsi="Times New Roman" w:cs="Times New Roman"/>
          <w:b/>
          <w:bCs/>
        </w:rPr>
        <w:t>бования к  условиям реализации А</w:t>
      </w:r>
      <w:r w:rsidR="00BB3AAE">
        <w:rPr>
          <w:rFonts w:ascii="Times New Roman" w:eastAsia="Times New Roman" w:hAnsi="Times New Roman" w:cs="Times New Roman"/>
          <w:b/>
          <w:bCs/>
        </w:rPr>
        <w:t>ОП</w:t>
      </w:r>
    </w:p>
    <w:p w:rsidR="00BB3AAE" w:rsidRPr="00107AD3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07AD3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1E3E87">
        <w:rPr>
          <w:rFonts w:ascii="Times New Roman" w:eastAsia="Times New Roman" w:hAnsi="Times New Roman" w:cs="Times New Roman"/>
          <w:bCs/>
        </w:rPr>
        <w:t xml:space="preserve"> Ресурсное обеспечение А</w:t>
      </w:r>
      <w:r w:rsidR="00BB3AAE" w:rsidRPr="00107AD3">
        <w:rPr>
          <w:rFonts w:ascii="Times New Roman" w:eastAsia="Times New Roman" w:hAnsi="Times New Roman" w:cs="Times New Roman"/>
          <w:bCs/>
        </w:rPr>
        <w:t>ОП</w:t>
      </w:r>
    </w:p>
    <w:p w:rsidR="00BB3AAE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.1. Кадровое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 w:rsidR="00BB3AAE"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:rsidR="00D060E2" w:rsidRPr="001620FC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D060E2">
        <w:rPr>
          <w:rFonts w:ascii="Times New Roman" w:eastAsia="Times New Roman" w:hAnsi="Times New Roman" w:cs="Times New Roman"/>
          <w:bCs/>
        </w:rPr>
        <w:t>.1.3 Материально-техническое обеспечение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="00BB3AAE" w:rsidRPr="001620FC">
        <w:rPr>
          <w:rFonts w:ascii="Times New Roman" w:eastAsia="Times New Roman" w:hAnsi="Times New Roman" w:cs="Times New Roman"/>
          <w:bCs/>
        </w:rPr>
        <w:t>.</w:t>
      </w:r>
      <w:r w:rsidR="00495A92">
        <w:rPr>
          <w:rFonts w:ascii="Times New Roman" w:eastAsia="Times New Roman" w:hAnsi="Times New Roman" w:cs="Times New Roman"/>
          <w:bCs/>
        </w:rPr>
        <w:t>1</w:t>
      </w:r>
      <w:r w:rsidR="00BB3AAE">
        <w:rPr>
          <w:rFonts w:ascii="Times New Roman" w:eastAsia="Times New Roman" w:hAnsi="Times New Roman" w:cs="Times New Roman"/>
          <w:bCs/>
        </w:rPr>
        <w:t>.</w:t>
      </w:r>
      <w:r w:rsidR="00D060E2">
        <w:rPr>
          <w:rFonts w:ascii="Times New Roman" w:eastAsia="Times New Roman" w:hAnsi="Times New Roman" w:cs="Times New Roman"/>
          <w:bCs/>
        </w:rPr>
        <w:t>4</w:t>
      </w:r>
      <w:r w:rsidR="00BB3AAE">
        <w:rPr>
          <w:rFonts w:ascii="Times New Roman" w:eastAsia="Times New Roman" w:hAnsi="Times New Roman" w:cs="Times New Roman"/>
          <w:bCs/>
        </w:rPr>
        <w:t>. Базы практики</w:t>
      </w:r>
      <w:r w:rsidR="00BB3AAE" w:rsidRPr="001620FC">
        <w:rPr>
          <w:rFonts w:ascii="Times New Roman" w:eastAsia="Times New Roman" w:hAnsi="Times New Roman" w:cs="Times New Roman"/>
          <w:bCs/>
        </w:rPr>
        <w:t xml:space="preserve"> </w:t>
      </w:r>
    </w:p>
    <w:p w:rsidR="00BB3AAE" w:rsidRDefault="00423903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BB3AAE"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83539F" w:rsidRPr="00C70EBB" w:rsidRDefault="0083539F" w:rsidP="00BB3AAE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3539F">
        <w:rPr>
          <w:rFonts w:ascii="Times New Roman" w:eastAsia="Times New Roman" w:hAnsi="Times New Roman" w:cs="Times New Roman"/>
          <w:b/>
          <w:bCs/>
        </w:rPr>
        <w:t>10. Информация о нозологической группе</w:t>
      </w:r>
    </w:p>
    <w:p w:rsidR="00BB3AAE" w:rsidRPr="00CC37F9" w:rsidRDefault="00BB3AAE" w:rsidP="00BB3AAE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Default="00BB3AAE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1000CF" w:rsidRDefault="001000CF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BB3AAE" w:rsidRPr="00BB3AAE" w:rsidRDefault="00495A92" w:rsidP="00BB3AAE">
      <w:pPr>
        <w:pStyle w:val="a4"/>
        <w:numPr>
          <w:ilvl w:val="0"/>
          <w:numId w:val="3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ru-RU"/>
        </w:rPr>
        <w:lastRenderedPageBreak/>
        <w:t>ОБЩИЕ ПОЛОЖЕНИЯ</w:t>
      </w:r>
    </w:p>
    <w:p w:rsidR="00DE36A4" w:rsidRPr="00DE36A4" w:rsidRDefault="00DE36A4" w:rsidP="00BB3AAE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DE36A4">
        <w:rPr>
          <w:rFonts w:ascii="Times New Roman" w:hAnsi="Times New Roman" w:cs="Times New Roman"/>
          <w:b/>
        </w:rPr>
        <w:t>1.1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:rsidR="00BB3AAE" w:rsidRPr="005D70CE" w:rsidRDefault="00696585" w:rsidP="005D70CE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>Адаптированная</w:t>
      </w:r>
      <w:r w:rsidR="00BB3AAE" w:rsidRPr="00BB3AAE">
        <w:rPr>
          <w:rFonts w:ascii="Times New Roman" w:hAnsi="Times New Roman" w:cs="Times New Roman"/>
        </w:rPr>
        <w:t xml:space="preserve"> образовательная программа среднего профессионального образования по специальности </w:t>
      </w:r>
      <w:r w:rsidR="005D70CE" w:rsidRPr="005D70CE">
        <w:rPr>
          <w:rFonts w:ascii="Times New Roman" w:hAnsi="Times New Roman" w:cs="Times New Roman"/>
        </w:rPr>
        <w:t>23.02.0</w:t>
      </w:r>
      <w:r w:rsidR="00D0444B">
        <w:rPr>
          <w:rFonts w:ascii="Times New Roman" w:hAnsi="Times New Roman" w:cs="Times New Roman"/>
        </w:rPr>
        <w:t>7</w:t>
      </w:r>
      <w:r w:rsidR="005D70CE" w:rsidRPr="005D70CE">
        <w:rPr>
          <w:rFonts w:ascii="Times New Roman" w:hAnsi="Times New Roman" w:cs="Times New Roman"/>
        </w:rPr>
        <w:t xml:space="preserve"> </w:t>
      </w:r>
      <w:r w:rsidR="00D0444B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="00B14C65">
        <w:rPr>
          <w:rFonts w:ascii="Times New Roman" w:hAnsi="Times New Roman" w:cs="Times New Roman"/>
        </w:rPr>
        <w:t xml:space="preserve">, </w:t>
      </w:r>
      <w:r w:rsidR="00BB3AAE" w:rsidRPr="00BB3AAE">
        <w:rPr>
          <w:rFonts w:ascii="Times New Roman" w:hAnsi="Times New Roman" w:cs="Times New Roman"/>
        </w:rPr>
        <w:t xml:space="preserve">реализуемая </w:t>
      </w:r>
      <w:r w:rsidR="00BB3AAE">
        <w:rPr>
          <w:rFonts w:ascii="Times New Roman" w:hAnsi="Times New Roman" w:cs="Times New Roman"/>
        </w:rPr>
        <w:t xml:space="preserve">БУ </w:t>
      </w:r>
      <w:r w:rsidR="00BB3AAE" w:rsidRPr="00BB3AAE">
        <w:rPr>
          <w:rFonts w:ascii="Times New Roman" w:hAnsi="Times New Roman" w:cs="Times New Roman"/>
        </w:rPr>
        <w:t xml:space="preserve"> «</w:t>
      </w:r>
      <w:r w:rsidR="00BB3AAE">
        <w:rPr>
          <w:rFonts w:ascii="Times New Roman" w:hAnsi="Times New Roman" w:cs="Times New Roman"/>
        </w:rPr>
        <w:t>Няганский технологический колледж</w:t>
      </w:r>
      <w:r w:rsidR="00BB3AAE" w:rsidRPr="00BB3AAE">
        <w:rPr>
          <w:rFonts w:ascii="Times New Roman" w:hAnsi="Times New Roman" w:cs="Times New Roman"/>
        </w:rPr>
        <w:t>», представляет собой систему документов, разработанную и утвержденную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 w:rsidR="00BB3AAE">
        <w:rPr>
          <w:rFonts w:ascii="Times New Roman" w:hAnsi="Times New Roman" w:cs="Times New Roman"/>
        </w:rPr>
        <w:t>нального образования (ФГОС СПО)</w:t>
      </w:r>
      <w:r w:rsidR="00BB3AAE" w:rsidRPr="00BB3AAE">
        <w:rPr>
          <w:rFonts w:ascii="Times New Roman" w:hAnsi="Times New Roman" w:cs="Times New Roman"/>
        </w:rPr>
        <w:t xml:space="preserve">. </w:t>
      </w:r>
      <w:r w:rsidR="001E3E87">
        <w:rPr>
          <w:rFonts w:ascii="Times New Roman" w:hAnsi="Times New Roman" w:cs="Times New Roman"/>
        </w:rPr>
        <w:t>А</w:t>
      </w:r>
      <w:r w:rsidR="00BB3AAE" w:rsidRPr="00BB3AAE">
        <w:rPr>
          <w:rFonts w:ascii="Times New Roman" w:hAnsi="Times New Roman" w:cs="Times New Roman"/>
        </w:rPr>
        <w:t>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 w:rsidR="00BB3AAE"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Миссия </w:t>
      </w:r>
      <w:r w:rsidR="00C75C1C">
        <w:rPr>
          <w:rFonts w:ascii="Times New Roman" w:hAnsi="Times New Roman" w:cs="Times New Roman"/>
        </w:rPr>
        <w:t>адаптированной</w:t>
      </w:r>
      <w:r w:rsidRPr="00BB3AAE">
        <w:rPr>
          <w:rFonts w:ascii="Times New Roman" w:hAnsi="Times New Roman" w:cs="Times New Roman"/>
        </w:rPr>
        <w:t xml:space="preserve"> образовательной программы  среднего профессионального образования по специальности </w:t>
      </w:r>
      <w:r w:rsidR="00D0444B" w:rsidRPr="005D70CE">
        <w:rPr>
          <w:rFonts w:ascii="Times New Roman" w:hAnsi="Times New Roman" w:cs="Times New Roman"/>
        </w:rPr>
        <w:t>23.02.0</w:t>
      </w:r>
      <w:r w:rsidR="00D0444B">
        <w:rPr>
          <w:rFonts w:ascii="Times New Roman" w:hAnsi="Times New Roman" w:cs="Times New Roman"/>
        </w:rPr>
        <w:t>7</w:t>
      </w:r>
      <w:r w:rsidR="00D0444B" w:rsidRPr="005D70CE">
        <w:rPr>
          <w:rFonts w:ascii="Times New Roman" w:hAnsi="Times New Roman" w:cs="Times New Roman"/>
        </w:rPr>
        <w:t xml:space="preserve"> </w:t>
      </w:r>
      <w:r w:rsidR="00D0444B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="005D70CE" w:rsidRPr="00BB3AAE">
        <w:rPr>
          <w:rFonts w:ascii="Times New Roman" w:hAnsi="Times New Roman" w:cs="Times New Roman"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 w:rsidR="00A00243"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:rsidR="00696585" w:rsidRDefault="00696585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696585">
        <w:rPr>
          <w:rFonts w:ascii="Times New Roman" w:hAnsi="Times New Roman" w:cs="Times New Roman"/>
        </w:rPr>
        <w:t>Программа адаптирована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</w:t>
      </w:r>
      <w:r>
        <w:rPr>
          <w:rFonts w:ascii="Times New Roman" w:hAnsi="Times New Roman" w:cs="Times New Roman"/>
        </w:rPr>
        <w:t>.</w:t>
      </w:r>
    </w:p>
    <w:p w:rsidR="00A00243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:rsidR="00BB3AAE" w:rsidRDefault="00BB3AAE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:rsidR="00EC1423" w:rsidRPr="00EC1423" w:rsidRDefault="00EC1423" w:rsidP="00EC1423">
      <w:pPr>
        <w:widowControl w:val="0"/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Адаптированная</w:t>
      </w:r>
      <w:r w:rsidRPr="00EC1423">
        <w:rPr>
          <w:rFonts w:ascii="Times New Roman" w:hAnsi="Times New Roman"/>
        </w:rPr>
        <w:tab/>
        <w:t>образовательная</w:t>
      </w:r>
      <w:r w:rsidRPr="00EC1423">
        <w:rPr>
          <w:rFonts w:ascii="Times New Roman" w:hAnsi="Times New Roman"/>
        </w:rPr>
        <w:tab/>
        <w:t>программа</w:t>
      </w:r>
      <w:r w:rsidRPr="00EC1423">
        <w:rPr>
          <w:rFonts w:ascii="Times New Roman" w:hAnsi="Times New Roman"/>
        </w:rPr>
        <w:tab/>
        <w:t>среднего</w:t>
      </w:r>
    </w:p>
    <w:p w:rsidR="00EC1423" w:rsidRPr="00EC1423" w:rsidRDefault="00EC1423" w:rsidP="00EC1423">
      <w:pPr>
        <w:widowControl w:val="0"/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профессионального образования для обучающихся инвалидов и лиц с ограниченными возможностями здоровья ориентирована на решение следующих задач:</w:t>
      </w:r>
    </w:p>
    <w:p w:rsidR="00EC1423" w:rsidRPr="00EC1423" w:rsidRDefault="00EC1423" w:rsidP="00EC1423">
      <w:pPr>
        <w:widowControl w:val="0"/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-</w:t>
      </w:r>
      <w:r w:rsidRPr="00EC1423">
        <w:rPr>
          <w:rFonts w:ascii="Times New Roman" w:hAnsi="Times New Roman"/>
        </w:rPr>
        <w:tab/>
        <w:t xml:space="preserve">создание в бюджетном учреждении «Няганском технологическом колледже» (далее – БУ НТК) условий, необходимых для получения среднего профессионального образования по </w:t>
      </w:r>
      <w:r>
        <w:rPr>
          <w:rFonts w:ascii="Times New Roman" w:hAnsi="Times New Roman"/>
        </w:rPr>
        <w:t xml:space="preserve">специальности </w:t>
      </w:r>
      <w:r w:rsidRPr="00EC1423">
        <w:rPr>
          <w:rFonts w:ascii="Times New Roman" w:hAnsi="Times New Roman"/>
        </w:rPr>
        <w:t>23.02.07  Техническое обслуживание и ремонт двигателей, систем и агрегатов автомобилей</w:t>
      </w:r>
      <w:r>
        <w:rPr>
          <w:rFonts w:ascii="Times New Roman" w:hAnsi="Times New Roman"/>
        </w:rPr>
        <w:t xml:space="preserve"> </w:t>
      </w:r>
      <w:r w:rsidRPr="00EC1423">
        <w:rPr>
          <w:rFonts w:ascii="Times New Roman" w:hAnsi="Times New Roman"/>
        </w:rPr>
        <w:t>для обучающихся инвалидов и лиц с ограниченными возможностями здоровья, их успешной социализации и адаптации;</w:t>
      </w:r>
    </w:p>
    <w:p w:rsidR="00EC1423" w:rsidRPr="00EC1423" w:rsidRDefault="00EC1423" w:rsidP="00EC1423">
      <w:pPr>
        <w:widowControl w:val="0"/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-</w:t>
      </w:r>
      <w:r w:rsidRPr="00EC1423">
        <w:rPr>
          <w:rFonts w:ascii="Times New Roman" w:hAnsi="Times New Roman"/>
        </w:rPr>
        <w:tab/>
        <w:t>повышение уровня доступности и качества среднего профессионального образования для инвалидов и лиц с ограниченными возможностями здоровья;</w:t>
      </w:r>
    </w:p>
    <w:p w:rsidR="00EC1423" w:rsidRDefault="00EC1423" w:rsidP="00EC1423">
      <w:pPr>
        <w:widowControl w:val="0"/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-</w:t>
      </w:r>
      <w:r w:rsidRPr="00EC1423">
        <w:rPr>
          <w:rFonts w:ascii="Times New Roman" w:hAnsi="Times New Roman"/>
        </w:rPr>
        <w:tab/>
        <w:t>формирование толерантной социокультурной среды.</w:t>
      </w:r>
    </w:p>
    <w:p w:rsidR="006475EA" w:rsidRPr="006475EA" w:rsidRDefault="006475EA" w:rsidP="006475EA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 xml:space="preserve">При разработке </w:t>
      </w:r>
      <w:r w:rsidR="001E3E87">
        <w:rPr>
          <w:rFonts w:ascii="Times New Roman" w:hAnsi="Times New Roman"/>
        </w:rPr>
        <w:t>А</w:t>
      </w:r>
      <w:r w:rsidRPr="006475EA">
        <w:rPr>
          <w:rFonts w:ascii="Times New Roman" w:hAnsi="Times New Roman"/>
        </w:rPr>
        <w:t>ОП учитывалось: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 w:rsidR="00F9144D"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:rsidR="006475EA" w:rsidRPr="006475EA" w:rsidRDefault="006475EA" w:rsidP="006475EA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:rsidR="006475EA" w:rsidRPr="006475EA" w:rsidRDefault="006475EA" w:rsidP="00BB3AAE">
      <w:pPr>
        <w:widowControl w:val="0"/>
        <w:numPr>
          <w:ilvl w:val="0"/>
          <w:numId w:val="8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учебных и производственных практик.</w:t>
      </w:r>
    </w:p>
    <w:p w:rsidR="00BB3AAE" w:rsidRPr="00BB3AAE" w:rsidRDefault="00A00243" w:rsidP="00BB3AAE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1.</w:t>
      </w:r>
      <w:r w:rsidR="00DE36A4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 xml:space="preserve"> </w:t>
      </w:r>
      <w:r w:rsidR="00BB3AAE" w:rsidRPr="00BB3AAE">
        <w:rPr>
          <w:rFonts w:ascii="Times New Roman" w:hAnsi="Times New Roman" w:cs="Times New Roman"/>
          <w:b/>
        </w:rPr>
        <w:t>Нормативная документация</w:t>
      </w:r>
      <w:r w:rsidR="00BB3AAE"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</w:t>
      </w:r>
      <w:r w:rsidR="00253F57">
        <w:rPr>
          <w:rFonts w:ascii="Times New Roman" w:eastAsia="Times New Roman" w:hAnsi="Times New Roman" w:cs="Times New Roman"/>
          <w:b/>
          <w:bCs/>
        </w:rPr>
        <w:t>А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ОП </w:t>
      </w:r>
      <w:r w:rsidR="00BB3AAE" w:rsidRPr="00BB3AAE">
        <w:rPr>
          <w:rFonts w:ascii="Times New Roman" w:hAnsi="Times New Roman" w:cs="Times New Roman"/>
        </w:rPr>
        <w:tab/>
      </w:r>
    </w:p>
    <w:p w:rsidR="00B30B0F" w:rsidRPr="00B30B0F" w:rsidRDefault="00B30B0F" w:rsidP="00B30B0F">
      <w:pPr>
        <w:numPr>
          <w:ilvl w:val="0"/>
          <w:numId w:val="1"/>
        </w:numPr>
        <w:suppressAutoHyphens/>
        <w:spacing w:line="276" w:lineRule="auto"/>
        <w:ind w:left="0" w:firstLine="0"/>
        <w:jc w:val="both"/>
        <w:rPr>
          <w:rFonts w:ascii="Times New Roman" w:hAnsi="Times New Roman" w:cs="Times New Roman"/>
          <w:bCs/>
        </w:rPr>
      </w:pPr>
      <w:r w:rsidRPr="00414C20">
        <w:rPr>
          <w:rFonts w:ascii="Times New Roman" w:hAnsi="Times New Roman" w:cs="Times New Roman"/>
          <w:bCs/>
        </w:rPr>
        <w:t>Федеральный закон от 29 декабря 2012 г. №273-ФЗ «Об образовании в Российской Федерации»;</w:t>
      </w:r>
    </w:p>
    <w:p w:rsidR="009F07BA" w:rsidRPr="000C6965" w:rsidRDefault="009F07BA" w:rsidP="009F07BA">
      <w:pPr>
        <w:pStyle w:val="a4"/>
        <w:numPr>
          <w:ilvl w:val="0"/>
          <w:numId w:val="1"/>
        </w:numPr>
        <w:ind w:left="0" w:firstLine="0"/>
        <w:textAlignment w:val="baseline"/>
        <w:outlineLvl w:val="0"/>
        <w:rPr>
          <w:rFonts w:ascii="Times New Roman" w:hAnsi="Times New Roman"/>
          <w:bCs/>
          <w:kern w:val="36"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lastRenderedPageBreak/>
        <w:t xml:space="preserve">Письмо Минобрнауки России от 20.02.2017 </w:t>
      </w:r>
      <w:r w:rsidRPr="000C6965">
        <w:rPr>
          <w:rFonts w:ascii="Times New Roman" w:hAnsi="Times New Roman"/>
          <w:bCs/>
          <w:kern w:val="36"/>
          <w:sz w:val="24"/>
          <w:szCs w:val="24"/>
        </w:rPr>
        <w:t>N</w:t>
      </w:r>
      <w:r w:rsidRPr="000C6965">
        <w:rPr>
          <w:rFonts w:ascii="Times New Roman" w:hAnsi="Times New Roman"/>
          <w:bCs/>
          <w:kern w:val="36"/>
          <w:sz w:val="24"/>
          <w:szCs w:val="24"/>
          <w:lang w:val="ru-RU"/>
        </w:rPr>
        <w:t xml:space="preserve"> 06-156 "О методических рекомендациях" (вместе с "Методическими рекомендациями по реализации федеральных государственных образовательных стандартов среднего профессионального образования по 50 наиболее востребованным и перспективным профессиям и специальностям")</w:t>
      </w:r>
    </w:p>
    <w:p w:rsidR="00CC3F13" w:rsidRDefault="009F07BA" w:rsidP="00C75C1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Федеральный государственный образовательный стандарт по специальности </w:t>
      </w:r>
      <w:r w:rsidR="00B64769">
        <w:rPr>
          <w:rFonts w:ascii="Times New Roman" w:hAnsi="Times New Roman"/>
          <w:sz w:val="24"/>
          <w:szCs w:val="24"/>
          <w:lang w:val="ru-RU"/>
        </w:rPr>
        <w:t xml:space="preserve">23.02.07 Техническое обслуживание и ремонт </w:t>
      </w:r>
      <w:r w:rsidR="00B64769" w:rsidRPr="00B64769">
        <w:rPr>
          <w:rFonts w:ascii="Times New Roman" w:hAnsi="Times New Roman"/>
          <w:sz w:val="24"/>
          <w:szCs w:val="24"/>
          <w:lang w:val="ru-RU"/>
        </w:rPr>
        <w:t>двигателей, систем и агрегатов автомобилей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по программе базовой подготовки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среднего профессионального образования (далее – СПО) утвержденного приказом Министерства образования и науки Российской Федерации </w:t>
      </w:r>
      <w:r w:rsidRPr="000C6965">
        <w:rPr>
          <w:rFonts w:ascii="Times New Roman" w:hAnsi="Times New Roman"/>
          <w:sz w:val="24"/>
          <w:szCs w:val="24"/>
        </w:rPr>
        <w:t>N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64769">
        <w:rPr>
          <w:rFonts w:ascii="Times New Roman" w:hAnsi="Times New Roman"/>
          <w:sz w:val="24"/>
          <w:szCs w:val="24"/>
          <w:lang w:val="ru-RU"/>
        </w:rPr>
        <w:t>1568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 от </w:t>
      </w:r>
      <w:r w:rsidR="00B64769">
        <w:rPr>
          <w:rFonts w:ascii="Times New Roman" w:hAnsi="Times New Roman"/>
          <w:sz w:val="24"/>
          <w:szCs w:val="24"/>
          <w:lang w:val="ru-RU"/>
        </w:rPr>
        <w:t>09  декабря</w:t>
      </w:r>
      <w:r w:rsidRPr="000C6965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B64769">
        <w:rPr>
          <w:rFonts w:ascii="Times New Roman" w:hAnsi="Times New Roman"/>
          <w:sz w:val="24"/>
          <w:szCs w:val="24"/>
          <w:lang w:val="ru-RU"/>
        </w:rPr>
        <w:t>6</w:t>
      </w:r>
      <w:r w:rsidRPr="000C6965">
        <w:rPr>
          <w:rFonts w:ascii="Times New Roman" w:hAnsi="Times New Roman"/>
          <w:sz w:val="24"/>
          <w:szCs w:val="24"/>
          <w:lang w:val="ru-RU"/>
        </w:rPr>
        <w:t>г.</w:t>
      </w:r>
      <w:r w:rsidR="00C75C1C">
        <w:rPr>
          <w:rFonts w:ascii="Times New Roman" w:hAnsi="Times New Roman"/>
          <w:sz w:val="24"/>
          <w:szCs w:val="24"/>
          <w:lang w:val="ru-RU"/>
        </w:rPr>
        <w:t>;</w:t>
      </w:r>
    </w:p>
    <w:p w:rsidR="00C75C1C" w:rsidRPr="00C75C1C" w:rsidRDefault="008C6F70" w:rsidP="00C75C1C">
      <w:pPr>
        <w:pStyle w:val="a4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Приказ Минпросвещения</w:t>
      </w:r>
      <w:r w:rsidR="00C75C1C" w:rsidRPr="00C75C1C">
        <w:rPr>
          <w:rFonts w:ascii="Times New Roman" w:hAnsi="Times New Roman"/>
          <w:sz w:val="24"/>
          <w:szCs w:val="24"/>
          <w:lang w:val="ru-RU"/>
        </w:rPr>
        <w:t xml:space="preserve"> России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:rsidR="009F07BA" w:rsidRPr="000C6965" w:rsidRDefault="009F07BA" w:rsidP="009F07B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sz w:val="24"/>
          <w:szCs w:val="24"/>
          <w:lang w:val="ru-RU"/>
        </w:rPr>
        <w:t>«Санитарно-эпидемиологические требования к организации учебно-производственного процесса в образовательных учреждениях начального профессионального образования СанПиН 2.4.3.1186-03», утвержденные Главным государственным санитарным врачом Российской Федерации 26 января 2003 года, с 20 июня 2003 года</w:t>
      </w:r>
      <w:r w:rsidR="003810C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3810CC">
        <w:rPr>
          <w:rFonts w:ascii="Times New Roman" w:hAnsi="Times New Roman"/>
          <w:bCs/>
          <w:sz w:val="24"/>
          <w:szCs w:val="24"/>
          <w:lang w:val="ru-RU"/>
        </w:rPr>
        <w:t>(с изменениями на 04.03.2011года)</w:t>
      </w:r>
      <w:r w:rsidR="003810CC" w:rsidRPr="00BB3AAE">
        <w:rPr>
          <w:rFonts w:ascii="Times New Roman" w:hAnsi="Times New Roman"/>
          <w:sz w:val="24"/>
          <w:szCs w:val="24"/>
          <w:lang w:val="ru-RU"/>
        </w:rPr>
        <w:t>;</w:t>
      </w:r>
    </w:p>
    <w:p w:rsidR="009F07BA" w:rsidRPr="000C6965" w:rsidRDefault="009F07BA" w:rsidP="009F07BA">
      <w:pPr>
        <w:pStyle w:val="a4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 </w:t>
      </w:r>
    </w:p>
    <w:p w:rsidR="009F07BA" w:rsidRPr="000C6965" w:rsidRDefault="009F07BA" w:rsidP="009F07BA">
      <w:pPr>
        <w:pStyle w:val="a4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:rsidR="009F07BA" w:rsidRDefault="009F07BA" w:rsidP="009F07BA">
      <w:pPr>
        <w:pStyle w:val="a4"/>
        <w:numPr>
          <w:ilvl w:val="0"/>
          <w:numId w:val="2"/>
        </w:numPr>
        <w:spacing w:line="300" w:lineRule="atLeast"/>
        <w:ind w:left="0" w:firstLine="0"/>
        <w:outlineLvl w:val="1"/>
        <w:rPr>
          <w:rFonts w:ascii="Times New Roman" w:hAnsi="Times New Roman"/>
          <w:bCs/>
          <w:sz w:val="24"/>
          <w:szCs w:val="24"/>
          <w:lang w:val="ru-RU"/>
        </w:rPr>
      </w:pPr>
      <w:r w:rsidRPr="000C6965">
        <w:rPr>
          <w:rFonts w:ascii="Times New Roman" w:hAnsi="Times New Roman"/>
          <w:bCs/>
          <w:sz w:val="24"/>
          <w:szCs w:val="24"/>
          <w:lang w:val="ru-RU"/>
        </w:rPr>
        <w:t>Приказ Министерства образования и науки РФ от 29 июня 2017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г. №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613 “О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</w:t>
      </w:r>
      <w:r w:rsidRPr="000C6965">
        <w:rPr>
          <w:rFonts w:ascii="Times New Roman" w:hAnsi="Times New Roman"/>
          <w:bCs/>
          <w:sz w:val="24"/>
          <w:szCs w:val="24"/>
        </w:rPr>
        <w:t> </w:t>
      </w:r>
      <w:r w:rsidRPr="000C6965">
        <w:rPr>
          <w:rFonts w:ascii="Times New Roman" w:hAnsi="Times New Roman"/>
          <w:bCs/>
          <w:sz w:val="24"/>
          <w:szCs w:val="24"/>
          <w:lang w:val="ru-RU"/>
        </w:rPr>
        <w:t>413”</w:t>
      </w:r>
      <w:r w:rsidR="00C75C1C">
        <w:rPr>
          <w:rFonts w:ascii="Times New Roman" w:hAnsi="Times New Roman"/>
          <w:bCs/>
          <w:sz w:val="24"/>
          <w:szCs w:val="24"/>
          <w:lang w:val="ru-RU"/>
        </w:rPr>
        <w:t>;</w:t>
      </w:r>
    </w:p>
    <w:p w:rsidR="00C75C1C" w:rsidRPr="00C75C1C" w:rsidRDefault="00C75C1C" w:rsidP="00C75C1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bCs/>
          <w:sz w:val="24"/>
          <w:szCs w:val="24"/>
          <w:lang w:val="ru-RU"/>
        </w:rPr>
      </w:pPr>
      <w:r w:rsidRPr="00C75C1C">
        <w:rPr>
          <w:rFonts w:ascii="Times New Roman" w:hAnsi="Times New Roman"/>
          <w:bCs/>
          <w:sz w:val="24"/>
          <w:szCs w:val="24"/>
          <w:lang w:val="ru-RU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:rsidR="00821F76" w:rsidRPr="00821F76" w:rsidRDefault="00821F76" w:rsidP="00821F76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676076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:rsidR="003810CC" w:rsidRPr="003810CC" w:rsidRDefault="003810CC" w:rsidP="003810CC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3810CC">
        <w:rPr>
          <w:rFonts w:ascii="Times New Roman" w:hAnsi="Times New Roman"/>
          <w:sz w:val="24"/>
          <w:szCs w:val="24"/>
          <w:lang w:val="ru-RU"/>
        </w:rPr>
        <w:t>Приказ Министерства труда и социальной защиты Российской Федерации от</w:t>
      </w:r>
      <w:r>
        <w:rPr>
          <w:rFonts w:ascii="Times New Roman" w:hAnsi="Times New Roman"/>
          <w:sz w:val="24"/>
          <w:szCs w:val="24"/>
          <w:lang w:val="ru-RU"/>
        </w:rPr>
        <w:t xml:space="preserve"> 13</w:t>
      </w:r>
      <w:r w:rsidRPr="003810CC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марта</w:t>
      </w:r>
      <w:r w:rsidRPr="003810CC">
        <w:rPr>
          <w:rFonts w:ascii="Times New Roman" w:hAnsi="Times New Roman"/>
          <w:sz w:val="24"/>
          <w:szCs w:val="24"/>
          <w:lang w:val="ru-RU"/>
        </w:rPr>
        <w:t xml:space="preserve"> 20</w:t>
      </w:r>
      <w:r>
        <w:rPr>
          <w:rFonts w:ascii="Times New Roman" w:hAnsi="Times New Roman"/>
          <w:sz w:val="24"/>
          <w:szCs w:val="24"/>
          <w:lang w:val="ru-RU"/>
        </w:rPr>
        <w:t>17</w:t>
      </w:r>
      <w:r w:rsidRPr="003810CC">
        <w:rPr>
          <w:rFonts w:ascii="Times New Roman" w:hAnsi="Times New Roman"/>
          <w:sz w:val="24"/>
          <w:szCs w:val="24"/>
          <w:lang w:val="ru-RU"/>
        </w:rPr>
        <w:t xml:space="preserve"> г. № </w:t>
      </w:r>
      <w:r>
        <w:rPr>
          <w:rFonts w:ascii="Times New Roman" w:hAnsi="Times New Roman"/>
          <w:sz w:val="24"/>
          <w:szCs w:val="24"/>
          <w:lang w:val="ru-RU"/>
        </w:rPr>
        <w:t>275</w:t>
      </w:r>
      <w:r w:rsidRPr="003810CC">
        <w:rPr>
          <w:rFonts w:ascii="Times New Roman" w:hAnsi="Times New Roman"/>
          <w:sz w:val="24"/>
          <w:szCs w:val="24"/>
          <w:lang w:val="ru-RU"/>
        </w:rPr>
        <w:t>н «Об утверждении профессионального стандарта «</w:t>
      </w:r>
      <w:r>
        <w:rPr>
          <w:rFonts w:ascii="Times New Roman" w:hAnsi="Times New Roman"/>
          <w:sz w:val="24"/>
          <w:szCs w:val="24"/>
          <w:lang w:val="ru-RU"/>
        </w:rPr>
        <w:t>Специалист по мехатронным системам автомобиля</w:t>
      </w:r>
      <w:r w:rsidRPr="003810CC">
        <w:rPr>
          <w:rFonts w:ascii="Times New Roman" w:hAnsi="Times New Roman"/>
          <w:sz w:val="24"/>
          <w:szCs w:val="24"/>
          <w:lang w:val="ru-RU"/>
        </w:rPr>
        <w:t xml:space="preserve">»; </w:t>
      </w:r>
    </w:p>
    <w:p w:rsidR="000C6965" w:rsidRDefault="000C6965" w:rsidP="000C6965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0C6965">
        <w:rPr>
          <w:rFonts w:ascii="Times New Roman" w:hAnsi="Times New Roman"/>
          <w:sz w:val="24"/>
          <w:szCs w:val="24"/>
          <w:lang w:val="ru-RU"/>
        </w:rPr>
        <w:t>Примерная основная образовательная программа по специальности 23.02.07 Техническое обслуживание и ремонт двигателей, систем и агрегатов автомобилей регистрационный номер 23.02.07-180119</w:t>
      </w:r>
    </w:p>
    <w:p w:rsidR="00EC1423" w:rsidRPr="00C75C1C" w:rsidRDefault="00EC1423" w:rsidP="00EC142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Федеральный закон от 24 ноября 1995 г. № 181-ФЗ «О социальной защите инвалидов в Российской Федерации»;</w:t>
      </w:r>
    </w:p>
    <w:p w:rsidR="00EC1423" w:rsidRPr="00C75C1C" w:rsidRDefault="00EC1423" w:rsidP="00EC142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Письмо Департамента государственной политики в сфере подготовки рабочих кадров и ДПО № 06-443 от 22 апреля 2015 года (методические рекомендации по разработке и реализации адаптированных образовательных программ среднего профессионального образования);</w:t>
      </w:r>
    </w:p>
    <w:p w:rsidR="00EC1423" w:rsidRPr="00C75C1C" w:rsidRDefault="00EC1423" w:rsidP="00EC142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10 апреля 2020 № 05-398 «О направлении методических рекомендаций» (вместе с «Методическими рекомендациями по реализации образовательных программ среднего профессионального </w:t>
      </w:r>
      <w:r w:rsidRPr="00C75C1C">
        <w:rPr>
          <w:rFonts w:ascii="Times New Roman" w:hAnsi="Times New Roman"/>
          <w:sz w:val="24"/>
          <w:szCs w:val="24"/>
          <w:lang w:val="ru-RU"/>
        </w:rPr>
        <w:lastRenderedPageBreak/>
        <w:t xml:space="preserve">образования и профессионального обучения лиц с инвалидностью и ограниченными возможностями здоровья с применением электронного обучения и дистанционных образовательных технологий»); </w:t>
      </w:r>
    </w:p>
    <w:p w:rsidR="00EC1423" w:rsidRPr="00C75C1C" w:rsidRDefault="00EC1423" w:rsidP="00EC142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 xml:space="preserve">Письмо Министерства просвещения Российской Федерации от 20.02.2019 </w:t>
      </w:r>
      <w:r w:rsidRPr="00C75C1C">
        <w:rPr>
          <w:rFonts w:ascii="Times New Roman" w:hAnsi="Times New Roman"/>
          <w:sz w:val="24"/>
          <w:szCs w:val="24"/>
        </w:rPr>
        <w:t>N</w:t>
      </w:r>
      <w:r w:rsidRPr="00C75C1C">
        <w:rPr>
          <w:rFonts w:ascii="Times New Roman" w:hAnsi="Times New Roman"/>
          <w:sz w:val="24"/>
          <w:szCs w:val="24"/>
          <w:lang w:val="ru-RU"/>
        </w:rPr>
        <w:t xml:space="preserve"> ТС-551/07 «О сопровождении образования обучающихся с ОВЗ и инвалидностью» («Разъяснения о сопровождении образования обучающихся с ограниченными возможностями и инвалидностью»);</w:t>
      </w:r>
    </w:p>
    <w:p w:rsidR="00EC1423" w:rsidRPr="00C75C1C" w:rsidRDefault="00EC1423" w:rsidP="00EC142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Приказ Министерства труда и социальной защиты РФ от 4 августа 2014 г. № 515 «Об утверждении методических рекомендаций по перечню рекомендуемых видов трудовой и профессиональной деятельности инвалидов с учетом нарушенных функций и ограничений их жизнедеятельности»;</w:t>
      </w:r>
    </w:p>
    <w:p w:rsidR="00EC1423" w:rsidRPr="00C75C1C" w:rsidRDefault="00EC1423" w:rsidP="00EC1423">
      <w:pPr>
        <w:pStyle w:val="a4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 xml:space="preserve">Приказ Минтруда РФ от 19.11.2013 </w:t>
      </w:r>
      <w:r w:rsidRPr="00C75C1C">
        <w:rPr>
          <w:rFonts w:ascii="Times New Roman" w:hAnsi="Times New Roman"/>
          <w:sz w:val="24"/>
          <w:szCs w:val="24"/>
        </w:rPr>
        <w:t>N</w:t>
      </w:r>
      <w:r w:rsidRPr="00C75C1C">
        <w:rPr>
          <w:rFonts w:ascii="Times New Roman" w:hAnsi="Times New Roman"/>
          <w:sz w:val="24"/>
          <w:szCs w:val="24"/>
          <w:lang w:val="ru-RU"/>
        </w:rPr>
        <w:t xml:space="preserve">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</w:t>
      </w:r>
    </w:p>
    <w:p w:rsidR="006475EA" w:rsidRPr="006475EA" w:rsidRDefault="006475EA" w:rsidP="006475EA">
      <w:pPr>
        <w:pStyle w:val="a4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5EA">
        <w:rPr>
          <w:rFonts w:ascii="Times New Roman" w:hAnsi="Times New Roman"/>
          <w:b/>
          <w:sz w:val="24"/>
          <w:szCs w:val="24"/>
          <w:lang w:val="ru-RU"/>
        </w:rPr>
        <w:t>1.</w:t>
      </w:r>
      <w:r w:rsidR="00DE36A4">
        <w:rPr>
          <w:rFonts w:ascii="Times New Roman" w:hAnsi="Times New Roman"/>
          <w:b/>
          <w:sz w:val="24"/>
          <w:szCs w:val="24"/>
          <w:lang w:val="ru-RU"/>
        </w:rPr>
        <w:t>3</w:t>
      </w:r>
      <w:r w:rsidRPr="006475EA">
        <w:rPr>
          <w:rFonts w:ascii="Times New Roman" w:hAnsi="Times New Roman"/>
          <w:b/>
          <w:sz w:val="24"/>
          <w:szCs w:val="24"/>
          <w:lang w:val="ru-RU"/>
        </w:rPr>
        <w:t xml:space="preserve">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905"/>
        <w:gridCol w:w="1666"/>
      </w:tblGrid>
      <w:tr w:rsidR="006475EA" w:rsidTr="006475EA">
        <w:tc>
          <w:tcPr>
            <w:tcW w:w="7905" w:type="dxa"/>
          </w:tcPr>
          <w:p w:rsidR="006475EA" w:rsidRPr="006475EA" w:rsidRDefault="006475EA" w:rsidP="006475EA">
            <w:pPr>
              <w:pStyle w:val="a4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475EA">
              <w:rPr>
                <w:rFonts w:ascii="Times New Roman" w:hAnsi="Times New Roman"/>
                <w:bCs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:rsidR="006475EA" w:rsidRDefault="006475EA" w:rsidP="00FC238F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953329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C238F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:rsidR="006475EA" w:rsidRDefault="00953329" w:rsidP="00162E39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A2702E" w:rsidTr="006475EA">
        <w:tc>
          <w:tcPr>
            <w:tcW w:w="7905" w:type="dxa"/>
          </w:tcPr>
          <w:p w:rsidR="00A2702E" w:rsidRDefault="00A2702E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 (преддипломная)</w:t>
            </w:r>
          </w:p>
        </w:tc>
        <w:tc>
          <w:tcPr>
            <w:tcW w:w="1666" w:type="dxa"/>
          </w:tcPr>
          <w:p w:rsidR="00A2702E" w:rsidRDefault="00A2702E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:rsidR="006475EA" w:rsidRDefault="00FC238F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</w:tc>
      </w:tr>
      <w:tr w:rsidR="006475EA" w:rsidTr="006475EA">
        <w:tc>
          <w:tcPr>
            <w:tcW w:w="7905" w:type="dxa"/>
          </w:tcPr>
          <w:p w:rsidR="006475EA" w:rsidRDefault="006475EA" w:rsidP="006475EA">
            <w:pPr>
              <w:pStyle w:val="a4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:rsidR="006475EA" w:rsidRDefault="006475EA" w:rsidP="006475EA">
            <w:pPr>
              <w:pStyle w:val="a4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199</w:t>
            </w:r>
          </w:p>
        </w:tc>
      </w:tr>
    </w:tbl>
    <w:p w:rsidR="006475EA" w:rsidRDefault="00DE36A4" w:rsidP="00DE36A4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1.4 Обозначения и сокращения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:rsidR="00DE36A4" w:rsidRDefault="00DE36A4" w:rsidP="00DE36A4">
      <w:pPr>
        <w:rPr>
          <w:rFonts w:ascii="Times New Roman" w:hAnsi="Times New Roman"/>
          <w:bCs/>
        </w:rPr>
      </w:pPr>
      <w:r w:rsidRPr="00DE36A4">
        <w:rPr>
          <w:rFonts w:ascii="Times New Roman" w:hAnsi="Times New Roman"/>
          <w:bCs/>
        </w:rPr>
        <w:t xml:space="preserve">ОПОП </w:t>
      </w:r>
      <w:r>
        <w:rPr>
          <w:rFonts w:ascii="Times New Roman" w:hAnsi="Times New Roman"/>
          <w:bCs/>
        </w:rPr>
        <w:t>–</w:t>
      </w:r>
      <w:r w:rsidRPr="00DE36A4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основная профессиональная образовательная программа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СПО – среднее  профессиональное образование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ПЦК – предметно-цикловая комиссия</w:t>
      </w:r>
    </w:p>
    <w:p w:rsidR="00DE36A4" w:rsidRDefault="00DE36A4" w:rsidP="00DE36A4">
      <w:pPr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bCs/>
        </w:rPr>
        <w:t xml:space="preserve">Колледж - </w:t>
      </w:r>
      <w:r w:rsidRPr="00E13078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ОК – общая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ПК – профессиональная компетенция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ПМ – профессиональный модуль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ФОС – фонд оценочного средства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</w:t>
      </w:r>
      <w:r w:rsidR="009F07BA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учебный план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:rsidR="00DE36A4" w:rsidRDefault="00DE36A4" w:rsidP="00DE36A4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:rsidR="00EC1423" w:rsidRPr="00EC1423" w:rsidRDefault="00EC1423" w:rsidP="00EC1423">
      <w:pPr>
        <w:rPr>
          <w:rFonts w:ascii="Times New Roman" w:hAnsi="Times New Roman"/>
          <w:bCs/>
        </w:rPr>
      </w:pPr>
      <w:r w:rsidRPr="00EC1423">
        <w:rPr>
          <w:rFonts w:ascii="Times New Roman" w:hAnsi="Times New Roman"/>
          <w:bCs/>
        </w:rPr>
        <w:t>АОП  - адаптированная образовательная программа</w:t>
      </w:r>
    </w:p>
    <w:p w:rsidR="00EC1423" w:rsidRPr="00DE36A4" w:rsidRDefault="00EC1423" w:rsidP="00EC1423">
      <w:pPr>
        <w:rPr>
          <w:rFonts w:ascii="Times New Roman" w:hAnsi="Times New Roman"/>
          <w:bCs/>
        </w:rPr>
      </w:pPr>
      <w:r w:rsidRPr="00EC1423">
        <w:rPr>
          <w:rFonts w:ascii="Times New Roman" w:hAnsi="Times New Roman"/>
          <w:bCs/>
        </w:rPr>
        <w:t>ОВЗ – ограниченные возможности здоровья</w:t>
      </w:r>
    </w:p>
    <w:p w:rsidR="00A00243" w:rsidRDefault="00A00243" w:rsidP="00A00243">
      <w:pPr>
        <w:jc w:val="center"/>
        <w:rPr>
          <w:rFonts w:ascii="Times New Roman" w:hAnsi="Times New Roman"/>
          <w:b/>
          <w:bCs/>
        </w:rPr>
      </w:pPr>
      <w:r w:rsidRPr="00A00243">
        <w:rPr>
          <w:rFonts w:ascii="Times New Roman" w:hAnsi="Times New Roman"/>
          <w:b/>
          <w:bCs/>
        </w:rPr>
        <w:t xml:space="preserve">2. </w:t>
      </w:r>
      <w:r w:rsidR="00495A92"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:rsidR="006475EA" w:rsidRPr="009F07BA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/>
          <w:b/>
          <w:bCs/>
        </w:rPr>
        <w:t xml:space="preserve">2.1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 w:rsidRPr="00A00243">
        <w:rPr>
          <w:rFonts w:ascii="Times New Roman" w:hAnsi="Times New Roman"/>
        </w:rPr>
        <w:t xml:space="preserve"> </w:t>
      </w:r>
      <w:r w:rsidR="005D70CE" w:rsidRPr="005D70CE">
        <w:rPr>
          <w:rFonts w:ascii="Times New Roman" w:hAnsi="Times New Roman" w:cs="Times New Roman"/>
        </w:rPr>
        <w:t>организация и проведение работ по техническому обслуживанию и ремонту автомобильного транспорта, организация деятельности первичных трудовых коллективов.</w:t>
      </w:r>
      <w:r w:rsidR="009F07BA">
        <w:rPr>
          <w:rFonts w:ascii="Times New Roman" w:hAnsi="Times New Roman" w:cs="Times New Roman"/>
        </w:rPr>
        <w:t xml:space="preserve"> </w:t>
      </w:r>
      <w:r w:rsidR="009F07BA" w:rsidRPr="009F07BA">
        <w:rPr>
          <w:rFonts w:ascii="Times New Roman" w:eastAsia="Times New Roman" w:hAnsi="Times New Roman" w:cs="Times New Roman"/>
        </w:rPr>
        <w:t>Область профессиональной деятельности, в которой выпускники, освоившие образовательную программу, могут осуществлять профессиональную деятельность: 17 Транспорт, 33 Сервис, оказание услуг населению (торговля, техническое обслуживание, ремонт, предоставление персональных услуг, услуги гостеприимства, общественное питание и прочее)</w:t>
      </w:r>
    </w:p>
    <w:p w:rsidR="00A00243" w:rsidRPr="00A00243" w:rsidRDefault="00A00243" w:rsidP="00A0024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lastRenderedPageBreak/>
        <w:t xml:space="preserve">2.2 </w:t>
      </w:r>
      <w:r w:rsidRPr="00A00243">
        <w:rPr>
          <w:rFonts w:ascii="Times New Roman" w:hAnsi="Times New Roman"/>
          <w:b/>
        </w:rPr>
        <w:t xml:space="preserve">Объектами профессиональной деятельности выпускников являются: </w:t>
      </w:r>
    </w:p>
    <w:p w:rsidR="005D70CE" w:rsidRPr="00C75C1C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75C1C">
        <w:rPr>
          <w:rFonts w:ascii="Times New Roman" w:hAnsi="Times New Roman"/>
          <w:sz w:val="24"/>
          <w:szCs w:val="24"/>
        </w:rPr>
        <w:t>автотранспортные средства;</w:t>
      </w:r>
    </w:p>
    <w:p w:rsidR="005D70CE" w:rsidRPr="00C75C1C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75C1C">
        <w:rPr>
          <w:rFonts w:ascii="Times New Roman" w:hAnsi="Times New Roman"/>
          <w:sz w:val="24"/>
          <w:szCs w:val="24"/>
        </w:rPr>
        <w:t>техническая документация;</w:t>
      </w:r>
    </w:p>
    <w:p w:rsidR="005D70CE" w:rsidRPr="00C75C1C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  <w:lang w:val="ru-RU"/>
        </w:rPr>
      </w:pPr>
      <w:r w:rsidRPr="00C75C1C">
        <w:rPr>
          <w:rFonts w:ascii="Times New Roman" w:hAnsi="Times New Roman"/>
          <w:sz w:val="24"/>
          <w:szCs w:val="24"/>
          <w:lang w:val="ru-RU"/>
        </w:rPr>
        <w:t>технологическое оборудование для технического обслуживания и ремонта автотранспортных средств;</w:t>
      </w:r>
    </w:p>
    <w:p w:rsidR="005D70CE" w:rsidRPr="00C75C1C" w:rsidRDefault="005D70CE" w:rsidP="005D70CE">
      <w:pPr>
        <w:pStyle w:val="a4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C75C1C">
        <w:rPr>
          <w:rFonts w:ascii="Times New Roman" w:hAnsi="Times New Roman"/>
          <w:sz w:val="24"/>
          <w:szCs w:val="24"/>
        </w:rPr>
        <w:t>первичные трудовые коллективы.</w:t>
      </w:r>
    </w:p>
    <w:p w:rsidR="00A00243" w:rsidRDefault="00A00243" w:rsidP="00A00243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2.3 Виды профессиональной деятельности выпускника</w:t>
      </w:r>
    </w:p>
    <w:p w:rsidR="00A00243" w:rsidRPr="00A00243" w:rsidRDefault="009F07BA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 w:cs="Times New Roman"/>
          <w:b/>
        </w:rPr>
        <w:t>Специалист</w:t>
      </w:r>
      <w:r w:rsidR="00B37C57">
        <w:rPr>
          <w:rFonts w:ascii="Times New Roman" w:hAnsi="Times New Roman" w:cs="Times New Roman"/>
          <w:b/>
        </w:rPr>
        <w:t xml:space="preserve"> готовится к следующим видам деятельности</w:t>
      </w:r>
      <w:r w:rsidR="00A00243" w:rsidRPr="00A00243">
        <w:rPr>
          <w:rFonts w:ascii="Times New Roman" w:hAnsi="Times New Roman"/>
          <w:b/>
          <w:bCs/>
        </w:rPr>
        <w:t>: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автомобильных двигателей;</w:t>
      </w:r>
    </w:p>
    <w:p w:rsidR="000C6965" w:rsidRPr="00814CC9" w:rsidRDefault="009F07BA" w:rsidP="00814CC9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электрооборудования и электронных систем автомобилей;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техническое обслуживание и ремонт шасси автомобилей;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</w:rPr>
      </w:pPr>
      <w:r w:rsidRPr="009F07BA">
        <w:rPr>
          <w:rFonts w:ascii="Times New Roman" w:hAnsi="Times New Roman"/>
          <w:sz w:val="24"/>
          <w:szCs w:val="24"/>
        </w:rPr>
        <w:t>проведение кузовного ремонта;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организация процесса по техническому обслуживанию и ремонту автомобиля;</w:t>
      </w:r>
    </w:p>
    <w:p w:rsid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sz w:val="24"/>
          <w:szCs w:val="24"/>
          <w:lang w:val="ru-RU"/>
        </w:rPr>
        <w:t>организация процесса модернизации и модификации автотранспо</w:t>
      </w:r>
      <w:r>
        <w:rPr>
          <w:rFonts w:ascii="Times New Roman" w:hAnsi="Times New Roman"/>
          <w:sz w:val="24"/>
          <w:szCs w:val="24"/>
          <w:lang w:val="ru-RU"/>
        </w:rPr>
        <w:t>ртных средств;</w:t>
      </w:r>
    </w:p>
    <w:p w:rsidR="009F07BA" w:rsidRPr="009F07BA" w:rsidRDefault="009F07BA" w:rsidP="009F07BA">
      <w:pPr>
        <w:pStyle w:val="a4"/>
        <w:numPr>
          <w:ilvl w:val="0"/>
          <w:numId w:val="5"/>
        </w:numPr>
        <w:spacing w:after="255"/>
        <w:rPr>
          <w:rFonts w:ascii="Times New Roman" w:hAnsi="Times New Roman"/>
          <w:sz w:val="24"/>
          <w:szCs w:val="24"/>
          <w:lang w:val="ru-RU"/>
        </w:rPr>
      </w:pPr>
      <w:r w:rsidRPr="009F07BA">
        <w:rPr>
          <w:rFonts w:ascii="Times New Roman" w:hAnsi="Times New Roman"/>
          <w:color w:val="000000"/>
          <w:sz w:val="24"/>
          <w:szCs w:val="24"/>
          <w:lang w:val="ru-RU"/>
        </w:rPr>
        <w:t>Выполнение работ по одной или нескольким профессиям рабочих, должностям служащих - 18511 слесарь по ремонту автомобилей</w:t>
      </w:r>
    </w:p>
    <w:p w:rsidR="00A00243" w:rsidRPr="009F07BA" w:rsidRDefault="00A00243" w:rsidP="00230D36">
      <w:pPr>
        <w:pStyle w:val="a4"/>
        <w:numPr>
          <w:ilvl w:val="0"/>
          <w:numId w:val="5"/>
        </w:numPr>
        <w:jc w:val="center"/>
        <w:rPr>
          <w:rFonts w:ascii="Times New Roman" w:hAnsi="Times New Roman"/>
          <w:b/>
          <w:bCs/>
          <w:lang w:val="ru-RU"/>
        </w:rPr>
      </w:pPr>
      <w:r w:rsidRPr="00B37C57">
        <w:rPr>
          <w:rFonts w:ascii="Times New Roman" w:hAnsi="Times New Roman"/>
          <w:b/>
          <w:bCs/>
          <w:lang w:val="ru-RU"/>
        </w:rPr>
        <w:t xml:space="preserve">3. </w:t>
      </w:r>
      <w:r w:rsidR="00495A92" w:rsidRPr="009F07BA">
        <w:rPr>
          <w:rFonts w:ascii="Times New Roman" w:hAnsi="Times New Roman"/>
          <w:b/>
          <w:bCs/>
          <w:lang w:val="ru-RU"/>
        </w:rPr>
        <w:t xml:space="preserve">ТРЕБОВАНИЯ К РЕЗУЛЬТАТАМ ОСВОЕНИЯ </w:t>
      </w:r>
      <w:r w:rsidR="001E3E87">
        <w:rPr>
          <w:rFonts w:ascii="Times New Roman" w:hAnsi="Times New Roman"/>
          <w:b/>
          <w:bCs/>
          <w:lang w:val="ru-RU"/>
        </w:rPr>
        <w:t>А</w:t>
      </w:r>
      <w:r w:rsidR="00495A92" w:rsidRPr="009F07BA">
        <w:rPr>
          <w:rFonts w:ascii="Times New Roman" w:hAnsi="Times New Roman"/>
          <w:b/>
          <w:bCs/>
          <w:lang w:val="ru-RU"/>
        </w:rPr>
        <w:t>ОП</w:t>
      </w:r>
    </w:p>
    <w:p w:rsid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:rsidR="00A00243" w:rsidRPr="00A00243" w:rsidRDefault="00A00243" w:rsidP="00A00243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01. Выбирать способы решения задач профессиональной деятельности, применительно к различным контекстам.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OK 02. Осуществлять поиск, анализ и интерпретацию информации, необходимой для выполнения задач профессиональной деятельности.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03. Планировать и реализовывать собственное профессиональное и личностное развитие.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04. Работать в коллективе и команде, эффективно взаимодействовать с коллегами, руководством, клиентами.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FC238F" w:rsidRPr="00FC238F" w:rsidRDefault="00FC238F" w:rsidP="00FC238F">
      <w:pPr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ОК.06 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09. Использовать информационные технологии в профессиональной деятельности.</w:t>
      </w:r>
    </w:p>
    <w:p w:rsidR="009F07BA" w:rsidRPr="00343DF8" w:rsidRDefault="009F07BA" w:rsidP="009F07BA">
      <w:pPr>
        <w:rPr>
          <w:rFonts w:ascii="Times New Roman" w:eastAsia="Times New Roman" w:hAnsi="Times New Roman" w:cs="Times New Roman"/>
        </w:rPr>
      </w:pPr>
      <w:r w:rsidRPr="00343DF8">
        <w:rPr>
          <w:rFonts w:ascii="Times New Roman" w:eastAsia="Times New Roman" w:hAnsi="Times New Roman" w:cs="Times New Roman"/>
        </w:rPr>
        <w:t>ОК 10. Пользоваться профессиональной документацией на государственном и иностранном языках.</w:t>
      </w:r>
    </w:p>
    <w:p w:rsidR="00FC238F" w:rsidRPr="00FC238F" w:rsidRDefault="00FC238F" w:rsidP="00FC238F">
      <w:pPr>
        <w:jc w:val="both"/>
        <w:rPr>
          <w:rFonts w:ascii="Times New Roman" w:eastAsia="Times New Roman" w:hAnsi="Times New Roman" w:cs="Times New Roman"/>
        </w:rPr>
      </w:pPr>
      <w:r w:rsidRPr="00FC238F">
        <w:rPr>
          <w:rFonts w:ascii="Times New Roman" w:eastAsia="Times New Roman" w:hAnsi="Times New Roman" w:cs="Times New Roman"/>
        </w:rPr>
        <w:t>ОК 11. Использовать знания по финансовой грамотности, планировать предпринимательскую деятельность в профессиональной сфере.</w:t>
      </w:r>
    </w:p>
    <w:p w:rsidR="006475EA" w:rsidRPr="006475EA" w:rsidRDefault="00A00243" w:rsidP="00A00243">
      <w:pPr>
        <w:jc w:val="both"/>
        <w:rPr>
          <w:rFonts w:ascii="Times New Roman" w:hAnsi="Times New Roman"/>
          <w:b/>
        </w:rPr>
      </w:pPr>
      <w:r w:rsidRPr="006475EA">
        <w:rPr>
          <w:rFonts w:ascii="Times New Roman" w:hAnsi="Times New Roman"/>
          <w:b/>
        </w:rPr>
        <w:t xml:space="preserve">3.2 </w:t>
      </w:r>
      <w:r w:rsidR="006475EA" w:rsidRPr="006475EA">
        <w:rPr>
          <w:rFonts w:ascii="Times New Roman" w:hAnsi="Times New Roman"/>
          <w:b/>
        </w:rPr>
        <w:t>Профессиональные компетенции</w:t>
      </w:r>
    </w:p>
    <w:p w:rsidR="00A00243" w:rsidRPr="00A00243" w:rsidRDefault="00A00243" w:rsidP="00A00243">
      <w:pPr>
        <w:jc w:val="both"/>
        <w:rPr>
          <w:rFonts w:ascii="Times New Roman" w:hAnsi="Times New Roman"/>
        </w:rPr>
      </w:pPr>
      <w:r w:rsidRPr="00A00243">
        <w:rPr>
          <w:rFonts w:ascii="Times New Roman" w:hAnsi="Times New Roman"/>
          <w:b/>
        </w:rPr>
        <w:t>Выпускник, освоивший ППССЗ, должен обладать профессиональными компетенциями</w:t>
      </w:r>
      <w:r w:rsidRPr="00A00243">
        <w:rPr>
          <w:rFonts w:ascii="Times New Roman" w:hAnsi="Times New Roman"/>
          <w:u w:val="single"/>
        </w:rPr>
        <w:t>,</w:t>
      </w:r>
      <w:r w:rsidRPr="00A00243">
        <w:rPr>
          <w:rFonts w:ascii="Times New Roman" w:hAnsi="Times New Roman"/>
        </w:rPr>
        <w:t xml:space="preserve"> соответствующими основным видам профессиональной деятельности:</w:t>
      </w:r>
    </w:p>
    <w:p w:rsidR="009F07BA" w:rsidRPr="009F07BA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lang w:val="ru-RU"/>
        </w:rPr>
      </w:pPr>
      <w:r w:rsidRPr="009F07BA">
        <w:rPr>
          <w:rFonts w:ascii="Times New Roman" w:hAnsi="Times New Roman"/>
          <w:b/>
          <w:lang w:val="ru-RU"/>
        </w:rPr>
        <w:t>Техническое обслуживание и ремонт автомобильных двигателей: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1.1. Осуществлять диагностику систем, узлов и механизмов автомобильных двигателей.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t>ПК 1.2. Осуществлять техническое обслуживание автомобильных двигателей согласно технологической документации.</w:t>
      </w:r>
    </w:p>
    <w:p w:rsidR="009F07BA" w:rsidRPr="009F07BA" w:rsidRDefault="009F07BA" w:rsidP="009F07BA">
      <w:pPr>
        <w:rPr>
          <w:rFonts w:ascii="Times New Roman" w:eastAsia="Times New Roman" w:hAnsi="Times New Roman" w:cs="Times New Roman"/>
        </w:rPr>
      </w:pPr>
      <w:r w:rsidRPr="009F07BA">
        <w:rPr>
          <w:rFonts w:ascii="Times New Roman" w:eastAsia="Times New Roman" w:hAnsi="Times New Roman" w:cs="Times New Roman"/>
        </w:rPr>
        <w:lastRenderedPageBreak/>
        <w:t>ПК 1.3. Проводить ремонт различных типов двигателей в соответствии с технологической документацией.</w:t>
      </w:r>
    </w:p>
    <w:p w:rsidR="009F07BA" w:rsidRPr="00C75C1C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C75C1C">
        <w:rPr>
          <w:rFonts w:ascii="Times New Roman" w:hAnsi="Times New Roman"/>
          <w:b/>
          <w:sz w:val="24"/>
          <w:szCs w:val="24"/>
          <w:lang w:val="ru-RU"/>
        </w:rPr>
        <w:t>Техническое обслуживание и ремонт электрооборудования и электронных систем автомобилей: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2.1. Осуществлять диагностику электрооборудования и электронных систем автомобилей.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2.2. Осуществлять техническое обслуживание электрооборудования и электронных систем автомобилей согласно технологической документации.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2.3. Проводить ремонт электрооборудования и электронных систем автомобилей в соответствии с технологической документацией.</w:t>
      </w:r>
    </w:p>
    <w:p w:rsidR="009F07BA" w:rsidRPr="00C75C1C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C75C1C">
        <w:rPr>
          <w:rFonts w:ascii="Times New Roman" w:hAnsi="Times New Roman"/>
          <w:b/>
          <w:sz w:val="24"/>
          <w:szCs w:val="24"/>
          <w:lang w:val="ru-RU"/>
        </w:rPr>
        <w:t>Техническое обслуживание и ремонт шасси автомобилей: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3.1. Осуществлять диагностику трансмиссии, ходовой части и органов управления автомобилей.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3.2.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ПК.3.3. Проводить ремонт трансмиссии, ходовой части и органов управления автомобилей в соответствии с технологической документацией.</w:t>
      </w:r>
    </w:p>
    <w:p w:rsidR="009F07BA" w:rsidRPr="00C75C1C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</w:rPr>
      </w:pPr>
      <w:r w:rsidRPr="00C75C1C">
        <w:rPr>
          <w:rFonts w:ascii="Times New Roman" w:hAnsi="Times New Roman"/>
          <w:b/>
          <w:sz w:val="24"/>
          <w:szCs w:val="24"/>
        </w:rPr>
        <w:t>Проведение кузовного ремонта: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4.1. Выявлять дефекты автомобильных кузовов.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4.2. Проводить ремонт повреждений автомобильных кузовов.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4.3. Проводить окраску автомобильных кузовов.</w:t>
      </w:r>
    </w:p>
    <w:p w:rsidR="009F07BA" w:rsidRPr="00C75C1C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C75C1C">
        <w:rPr>
          <w:rFonts w:ascii="Times New Roman" w:hAnsi="Times New Roman"/>
          <w:b/>
          <w:sz w:val="24"/>
          <w:szCs w:val="24"/>
          <w:lang w:val="ru-RU"/>
        </w:rPr>
        <w:t>Организация процесса по техническому обслуживанию и ремонту автомобиля: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5.1. Планировать деятельность подразделения по техническому обслуживанию и ремонту систем, узлов и двигателей автомобиля.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5.4. Разрабатывать предложения по совершенствованию деятельности подразделения, техническому обслуживанию и ремонту автотранспортных средств.</w:t>
      </w:r>
    </w:p>
    <w:p w:rsidR="009F07BA" w:rsidRPr="00C75C1C" w:rsidRDefault="009F07BA" w:rsidP="009F07BA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C75C1C">
        <w:rPr>
          <w:rFonts w:ascii="Times New Roman" w:hAnsi="Times New Roman"/>
          <w:b/>
          <w:sz w:val="24"/>
          <w:szCs w:val="24"/>
          <w:lang w:val="ru-RU"/>
        </w:rPr>
        <w:t>Организация процесса модернизации и модификации автотранспортных средств: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6.1. Определять необходимость модернизации автотранспортного средства.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6.3. Владеть методикой тюнинга автомобиля.</w:t>
      </w:r>
    </w:p>
    <w:p w:rsidR="009F07BA" w:rsidRPr="00C75C1C" w:rsidRDefault="009F07BA" w:rsidP="009F07BA">
      <w:pPr>
        <w:rPr>
          <w:rFonts w:ascii="Times New Roman" w:eastAsia="Times New Roman" w:hAnsi="Times New Roman" w:cs="Times New Roman"/>
        </w:rPr>
      </w:pPr>
      <w:r w:rsidRPr="00C75C1C">
        <w:rPr>
          <w:rFonts w:ascii="Times New Roman" w:eastAsia="Times New Roman" w:hAnsi="Times New Roman" w:cs="Times New Roman"/>
        </w:rPr>
        <w:t>ПК 6.4. Определять остаточный ресурс производственного оборудования.</w:t>
      </w:r>
    </w:p>
    <w:p w:rsidR="00A35271" w:rsidRPr="00C75C1C" w:rsidRDefault="00A35271" w:rsidP="00A35271">
      <w:pPr>
        <w:pStyle w:val="a4"/>
        <w:numPr>
          <w:ilvl w:val="0"/>
          <w:numId w:val="16"/>
        </w:numPr>
        <w:rPr>
          <w:rFonts w:ascii="Times New Roman" w:hAnsi="Times New Roman"/>
          <w:b/>
          <w:sz w:val="24"/>
          <w:szCs w:val="24"/>
          <w:lang w:val="ru-RU"/>
        </w:rPr>
      </w:pPr>
      <w:r w:rsidRPr="00C75C1C">
        <w:rPr>
          <w:rFonts w:ascii="Times New Roman" w:hAnsi="Times New Roman"/>
          <w:b/>
          <w:sz w:val="24"/>
          <w:szCs w:val="24"/>
          <w:lang w:val="ru-RU"/>
        </w:rPr>
        <w:t>Выполнение работ по одной или нескольким профессиям рабочих, должностям  служащих - 18511 слесарь по ремонту автомобилей</w:t>
      </w:r>
    </w:p>
    <w:p w:rsidR="00A35271" w:rsidRPr="00C75C1C" w:rsidRDefault="00A35271" w:rsidP="00A352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 w:rsidRPr="00C75C1C">
        <w:rPr>
          <w:rFonts w:ascii="Times New Roman" w:hAnsi="Times New Roman" w:cs="Times New Roman"/>
        </w:rPr>
        <w:t>ПК 7.1 Диагностировать  автомобиль, его агрегаты и системы.</w:t>
      </w:r>
    </w:p>
    <w:p w:rsidR="00A35271" w:rsidRPr="00C75C1C" w:rsidRDefault="00A35271" w:rsidP="00A35271">
      <w:pPr>
        <w:pStyle w:val="2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C75C1C">
        <w:rPr>
          <w:bCs/>
          <w:spacing w:val="-6"/>
        </w:rPr>
        <w:t xml:space="preserve">ПК 7.2 Выполнять работы по различным видам технического обслуживания. </w:t>
      </w:r>
    </w:p>
    <w:p w:rsidR="00A35271" w:rsidRPr="00C75C1C" w:rsidRDefault="00A35271" w:rsidP="00A35271">
      <w:pPr>
        <w:pStyle w:val="2"/>
        <w:widowControl w:val="0"/>
        <w:spacing w:line="228" w:lineRule="auto"/>
        <w:ind w:left="0" w:firstLine="0"/>
        <w:jc w:val="both"/>
        <w:rPr>
          <w:bCs/>
          <w:spacing w:val="-6"/>
        </w:rPr>
      </w:pPr>
      <w:r w:rsidRPr="00C75C1C">
        <w:t>ПК 7.3 Разбирать, собирать узлы и агрегаты автомобиля и устранять неисправности.</w:t>
      </w:r>
    </w:p>
    <w:p w:rsidR="00A35271" w:rsidRPr="00C75C1C" w:rsidRDefault="00A35271" w:rsidP="00A3527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Times New Roman" w:hAnsi="Times New Roman" w:cs="Times New Roman"/>
        </w:rPr>
      </w:pPr>
      <w:r w:rsidRPr="00C75C1C">
        <w:rPr>
          <w:rFonts w:ascii="Times New Roman" w:hAnsi="Times New Roman" w:cs="Times New Roman"/>
        </w:rPr>
        <w:t>ПК 7.4 Оформлять отчетную документацию по техническому  обслуживанию.</w:t>
      </w:r>
    </w:p>
    <w:p w:rsidR="00A00243" w:rsidRDefault="006475EA" w:rsidP="001000CF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 w:rsidR="00495A92"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 w:rsidR="00495A92"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 w:rsidR="00EC1423">
        <w:rPr>
          <w:rFonts w:ascii="Times New Roman" w:eastAsia="Times New Roman" w:hAnsi="Times New Roman" w:cs="Times New Roman"/>
          <w:b/>
          <w:bCs/>
        </w:rPr>
        <w:t>А</w:t>
      </w:r>
      <w:r w:rsidRPr="008C0957">
        <w:rPr>
          <w:rFonts w:ascii="Times New Roman" w:eastAsia="Times New Roman" w:hAnsi="Times New Roman" w:cs="Times New Roman"/>
          <w:b/>
          <w:bCs/>
        </w:rPr>
        <w:t>ОП</w:t>
      </w:r>
    </w:p>
    <w:p w:rsidR="006475EA" w:rsidRPr="006475EA" w:rsidRDefault="006475EA" w:rsidP="00A00243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 w:rsidR="00B0523A"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</w:t>
      </w:r>
      <w:r w:rsidR="00EC1423">
        <w:rPr>
          <w:rFonts w:ascii="Times New Roman" w:hAnsi="Times New Roman" w:cs="Times New Roman"/>
        </w:rPr>
        <w:t>А</w:t>
      </w:r>
      <w:r w:rsidRPr="006475EA">
        <w:rPr>
          <w:rFonts w:ascii="Times New Roman" w:hAnsi="Times New Roman" w:cs="Times New Roman"/>
        </w:rPr>
        <w:t xml:space="preserve">ОП: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lastRenderedPageBreak/>
        <w:t xml:space="preserve">– последовательность изучения учебных дисциплин и профессиональных модулей;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:rsidR="006475EA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 w:rsidR="004A7508"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:rsidR="006475EA" w:rsidRDefault="006475EA" w:rsidP="00A0024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календарном учебном графике указана последовательность реализации </w:t>
      </w:r>
      <w:r w:rsidR="00EC1423">
        <w:rPr>
          <w:rFonts w:ascii="Times New Roman" w:hAnsi="Times New Roman" w:cs="Times New Roman"/>
        </w:rPr>
        <w:t>АО</w:t>
      </w:r>
      <w:r w:rsidRPr="006475EA">
        <w:rPr>
          <w:rFonts w:ascii="Times New Roman" w:hAnsi="Times New Roman" w:cs="Times New Roman"/>
        </w:rPr>
        <w:t>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:rsidR="009451CD" w:rsidRPr="009451CD" w:rsidRDefault="009451CD" w:rsidP="009451CD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:rsidR="006475EA" w:rsidRPr="00495A92" w:rsidRDefault="006475EA" w:rsidP="00A00243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 w:rsidR="00495A92">
        <w:rPr>
          <w:rFonts w:ascii="Times New Roman" w:eastAsia="Times New Roman" w:hAnsi="Times New Roman" w:cs="Times New Roman"/>
          <w:b/>
          <w:bCs/>
        </w:rPr>
        <w:t xml:space="preserve"> </w:t>
      </w:r>
      <w:r w:rsidR="00495A92">
        <w:rPr>
          <w:rFonts w:ascii="Times New Roman" w:eastAsia="Times New Roman" w:hAnsi="Times New Roman" w:cs="Times New Roman"/>
          <w:bCs/>
        </w:rPr>
        <w:t>(Приложение</w:t>
      </w:r>
      <w:r w:rsidR="00B0523A">
        <w:rPr>
          <w:rFonts w:ascii="Times New Roman" w:eastAsia="Times New Roman" w:hAnsi="Times New Roman" w:cs="Times New Roman"/>
          <w:bCs/>
        </w:rPr>
        <w:t xml:space="preserve"> 3</w:t>
      </w:r>
      <w:r w:rsidR="00495A92">
        <w:rPr>
          <w:rFonts w:ascii="Times New Roman" w:eastAsia="Times New Roman" w:hAnsi="Times New Roman" w:cs="Times New Roman"/>
          <w:bCs/>
        </w:rPr>
        <w:t>)</w:t>
      </w:r>
    </w:p>
    <w:p w:rsidR="00EC1423" w:rsidRDefault="00EC1423" w:rsidP="00EC1423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В </w:t>
      </w:r>
      <w:r>
        <w:rPr>
          <w:rFonts w:ascii="Times New Roman" w:hAnsi="Times New Roman" w:cs="Times New Roman"/>
        </w:rPr>
        <w:t>АОП</w:t>
      </w:r>
      <w:r w:rsidRPr="006475EA">
        <w:rPr>
          <w:rFonts w:ascii="Times New Roman" w:hAnsi="Times New Roman" w:cs="Times New Roman"/>
        </w:rPr>
        <w:t xml:space="preserve"> приведены рабочие программы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</w:t>
      </w:r>
      <w:r>
        <w:rPr>
          <w:rFonts w:ascii="Times New Roman" w:hAnsi="Times New Roman" w:cs="Times New Roman"/>
        </w:rPr>
        <w:t xml:space="preserve">, </w:t>
      </w:r>
      <w:r w:rsidRPr="00EC1423">
        <w:rPr>
          <w:rFonts w:ascii="Times New Roman" w:hAnsi="Times New Roman" w:cs="Times New Roman"/>
          <w:color w:val="auto"/>
        </w:rPr>
        <w:t>адаптационного цикла</w:t>
      </w:r>
      <w:r w:rsidRPr="006475EA">
        <w:rPr>
          <w:rFonts w:ascii="Times New Roman" w:hAnsi="Times New Roman" w:cs="Times New Roman"/>
        </w:rPr>
        <w:t xml:space="preserve"> и дисциплин по выбору обучающегося. 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 с учетом профиля подготовки</w:t>
      </w:r>
      <w:r>
        <w:rPr>
          <w:rFonts w:ascii="Times New Roman" w:hAnsi="Times New Roman" w:cs="Times New Roman"/>
        </w:rPr>
        <w:t>.</w:t>
      </w:r>
    </w:p>
    <w:p w:rsidR="00423903" w:rsidRDefault="00423903" w:rsidP="00423903">
      <w:pPr>
        <w:jc w:val="center"/>
        <w:rPr>
          <w:rFonts w:ascii="Times New Roman" w:hAnsi="Times New Roman" w:cs="Times New Roman"/>
          <w:b/>
        </w:rPr>
      </w:pPr>
      <w:r w:rsidRPr="00423903">
        <w:rPr>
          <w:rFonts w:ascii="Times New Roman" w:hAnsi="Times New Roman" w:cs="Times New Roman"/>
          <w:b/>
        </w:rPr>
        <w:t xml:space="preserve">5. ФОРМИРОВАНИЕ ВАРИАТИВНОЙ ЧАСТИ </w:t>
      </w:r>
      <w:r w:rsidR="00EC1423">
        <w:rPr>
          <w:rFonts w:ascii="Times New Roman" w:hAnsi="Times New Roman" w:cs="Times New Roman"/>
          <w:b/>
        </w:rPr>
        <w:t>А</w:t>
      </w:r>
      <w:r w:rsidRPr="00423903">
        <w:rPr>
          <w:rFonts w:ascii="Times New Roman" w:hAnsi="Times New Roman" w:cs="Times New Roman"/>
          <w:b/>
        </w:rPr>
        <w:t>ОП</w:t>
      </w:r>
    </w:p>
    <w:p w:rsidR="00423903" w:rsidRDefault="00423903" w:rsidP="00423903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  <w:bCs/>
        </w:rPr>
        <w:t xml:space="preserve">Объем вариативной части </w:t>
      </w:r>
      <w:r w:rsidR="00EC1423">
        <w:rPr>
          <w:rFonts w:ascii="Times New Roman" w:hAnsi="Times New Roman"/>
          <w:bCs/>
        </w:rPr>
        <w:t>А</w:t>
      </w:r>
      <w:r w:rsidRPr="00423903">
        <w:rPr>
          <w:rFonts w:ascii="Times New Roman" w:hAnsi="Times New Roman"/>
          <w:bCs/>
        </w:rPr>
        <w:t xml:space="preserve">ОП СПО по специальности </w:t>
      </w:r>
      <w:r w:rsidR="00A35271" w:rsidRPr="005D70CE">
        <w:rPr>
          <w:rFonts w:ascii="Times New Roman" w:hAnsi="Times New Roman" w:cs="Times New Roman"/>
        </w:rPr>
        <w:t>23.02.0</w:t>
      </w:r>
      <w:r w:rsidR="00A35271">
        <w:rPr>
          <w:rFonts w:ascii="Times New Roman" w:hAnsi="Times New Roman" w:cs="Times New Roman"/>
        </w:rPr>
        <w:t>7</w:t>
      </w:r>
      <w:r w:rsidR="00A35271" w:rsidRPr="005D70CE">
        <w:rPr>
          <w:rFonts w:ascii="Times New Roman" w:hAnsi="Times New Roman" w:cs="Times New Roman"/>
        </w:rPr>
        <w:t xml:space="preserve"> </w:t>
      </w:r>
      <w:r w:rsidR="00A35271" w:rsidRPr="00D0444B">
        <w:rPr>
          <w:rFonts w:ascii="Times New Roman" w:hAnsi="Times New Roman" w:cs="Times New Roman"/>
        </w:rPr>
        <w:t xml:space="preserve"> Техническое обслуживание и ремонт двигателей, систем и агрегатов автомобилей</w:t>
      </w:r>
      <w:r w:rsidRPr="00423903">
        <w:rPr>
          <w:rFonts w:ascii="Times New Roman" w:hAnsi="Times New Roman"/>
          <w:b/>
          <w:bCs/>
        </w:rPr>
        <w:t xml:space="preserve"> </w:t>
      </w:r>
      <w:r w:rsidRPr="00423903">
        <w:rPr>
          <w:rFonts w:ascii="Times New Roman" w:hAnsi="Times New Roman"/>
        </w:rPr>
        <w:t xml:space="preserve"> распределен следующим образом:</w:t>
      </w:r>
    </w:p>
    <w:p w:rsidR="009E7341" w:rsidRDefault="009F07BA" w:rsidP="009E7341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1. </w:t>
      </w:r>
      <w:r w:rsidR="009E7341" w:rsidRPr="009E7341">
        <w:rPr>
          <w:rFonts w:ascii="Times New Roman" w:hAnsi="Times New Roman"/>
          <w:b/>
        </w:rPr>
        <w:t>Добавлены следующие общепрофессиональные дисциплины</w:t>
      </w:r>
      <w:r w:rsidR="009E7341" w:rsidRPr="009E7341">
        <w:rPr>
          <w:rFonts w:ascii="Times New Roman" w:hAnsi="Times New Roman"/>
        </w:rPr>
        <w:t>:</w:t>
      </w:r>
    </w:p>
    <w:p w:rsidR="001C69F4" w:rsidRPr="00CD0767" w:rsidRDefault="009E7341" w:rsidP="00CD0767">
      <w:pPr>
        <w:pStyle w:val="a7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CD0767">
        <w:rPr>
          <w:rFonts w:ascii="Times New Roman" w:hAnsi="Times New Roman"/>
          <w:b/>
        </w:rPr>
        <w:t>Правила безопасности дорожного движения – 1</w:t>
      </w:r>
      <w:r w:rsidR="00814CC9">
        <w:rPr>
          <w:rFonts w:ascii="Times New Roman" w:hAnsi="Times New Roman"/>
          <w:b/>
        </w:rPr>
        <w:t>3</w:t>
      </w:r>
      <w:r w:rsidRPr="00CD0767">
        <w:rPr>
          <w:rFonts w:ascii="Times New Roman" w:hAnsi="Times New Roman"/>
          <w:b/>
        </w:rPr>
        <w:t>0 часов</w:t>
      </w:r>
      <w:r w:rsidR="00CD0767">
        <w:rPr>
          <w:rFonts w:ascii="Times New Roman" w:hAnsi="Times New Roman"/>
          <w:b/>
        </w:rPr>
        <w:t xml:space="preserve">, </w:t>
      </w:r>
      <w:r w:rsidR="00CD0767" w:rsidRPr="00CD0767">
        <w:rPr>
          <w:rFonts w:ascii="Times New Roman" w:hAnsi="Times New Roman"/>
        </w:rPr>
        <w:t>направлена на приобретение умений</w:t>
      </w:r>
      <w:r w:rsidR="00CD0767">
        <w:rPr>
          <w:rFonts w:ascii="Times New Roman" w:hAnsi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пользоваться дорожными знаками и разметкой;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ориентироваться по сигналам регулировщика;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определять очередность проезда различных транспортных средств;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оказывать первую медицинскую помощь пострадавшим в дорожно-транспортных происшествиях;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управлять своим эмоциональным состоянием при движении транспортного средства;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уверенно действовать в нештатных ситуациях;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обеспечивать безопасное размещение и перевозку грузов;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предвидеть возникновение опасностей при движении транспортных средств;</w:t>
      </w:r>
      <w:r w:rsidR="00CD0767">
        <w:rPr>
          <w:rFonts w:ascii="Times New Roman" w:hAnsi="Times New Roman" w:cs="Times New Roman"/>
        </w:rPr>
        <w:t xml:space="preserve"> </w:t>
      </w:r>
      <w:r w:rsidR="00CD0767" w:rsidRPr="00D6648F">
        <w:rPr>
          <w:rFonts w:ascii="Times New Roman" w:hAnsi="Times New Roman" w:cs="Times New Roman"/>
        </w:rPr>
        <w:t>организовывать работу водителя с соблюдением правил безопасности дорожного движения</w:t>
      </w:r>
    </w:p>
    <w:p w:rsidR="001C69F4" w:rsidRPr="001C69F4" w:rsidRDefault="009E7341" w:rsidP="001C69F4">
      <w:pPr>
        <w:pStyle w:val="a4"/>
        <w:numPr>
          <w:ilvl w:val="0"/>
          <w:numId w:val="1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1C69F4">
        <w:rPr>
          <w:rFonts w:ascii="Times New Roman" w:hAnsi="Times New Roman"/>
          <w:b/>
          <w:sz w:val="24"/>
          <w:szCs w:val="24"/>
          <w:lang w:val="ru-RU"/>
        </w:rPr>
        <w:t xml:space="preserve">Основы научно-исследовательской деятельности – </w:t>
      </w:r>
      <w:r w:rsidR="00814CC9">
        <w:rPr>
          <w:rFonts w:ascii="Times New Roman" w:hAnsi="Times New Roman"/>
          <w:b/>
          <w:sz w:val="24"/>
          <w:szCs w:val="24"/>
          <w:lang w:val="ru-RU"/>
        </w:rPr>
        <w:t>40</w:t>
      </w:r>
      <w:r w:rsidRPr="001C69F4">
        <w:rPr>
          <w:rFonts w:ascii="Times New Roman" w:hAnsi="Times New Roman"/>
          <w:b/>
          <w:sz w:val="24"/>
          <w:szCs w:val="24"/>
          <w:lang w:val="ru-RU"/>
        </w:rPr>
        <w:t xml:space="preserve"> часов</w:t>
      </w:r>
      <w:r w:rsidR="001C69F4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="001C69F4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1C69F4" w:rsidRPr="001C69F4">
        <w:rPr>
          <w:rFonts w:ascii="Times New Roman" w:hAnsi="Times New Roman"/>
          <w:sz w:val="24"/>
          <w:szCs w:val="24"/>
          <w:lang w:val="ru-RU"/>
        </w:rPr>
        <w:t>направлена на освоение методологических основ и принципов организации научного знания и развитие умения применять полученные теоретические знания на практике в процессе непосредственного написания самостоятельного научно-исследовательского проекта</w:t>
      </w:r>
    </w:p>
    <w:p w:rsidR="00EC1423" w:rsidRPr="00EC1423" w:rsidRDefault="00EC1423" w:rsidP="00EC1423">
      <w:pPr>
        <w:rPr>
          <w:rFonts w:ascii="Times New Roman" w:eastAsiaTheme="minorEastAsia" w:hAnsi="Times New Roman" w:cs="Arial"/>
          <w:color w:val="auto"/>
        </w:rPr>
      </w:pPr>
      <w:r>
        <w:rPr>
          <w:rFonts w:ascii="Times New Roman" w:eastAsiaTheme="minorEastAsia" w:hAnsi="Times New Roman" w:cs="Arial"/>
          <w:b/>
          <w:color w:val="auto"/>
        </w:rPr>
        <w:t xml:space="preserve">2. </w:t>
      </w:r>
      <w:r w:rsidRPr="00EC1423">
        <w:rPr>
          <w:rFonts w:ascii="Times New Roman" w:eastAsiaTheme="minorEastAsia" w:hAnsi="Times New Roman" w:cs="Arial"/>
          <w:b/>
          <w:color w:val="auto"/>
        </w:rPr>
        <w:t>Включен адаптационный цикл.</w:t>
      </w:r>
      <w:r w:rsidRPr="00EC1423">
        <w:rPr>
          <w:rFonts w:ascii="Times New Roman" w:eastAsiaTheme="minorEastAsia" w:hAnsi="Times New Roman" w:cs="Arial"/>
          <w:color w:val="auto"/>
        </w:rPr>
        <w:t xml:space="preserve"> Адаптационный учебный цикл состоит из адаптационных дисциплин: А.01 Коммуникативный практикум – 36 часов, направлена на приобретение умений толерантно воспринимать и правильно оценивать людей, включая их индивидуальные характерологические особенности, цели, мотивы, намерения, состояния; выбирать такие стиль, средства, приемы общения, которые бы с минимальными затратами приводили к намеченной цели общения; находить пути преодоления конфликтных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профессиональной организации, правильно оценивать сложившуюся ситуацию, </w:t>
      </w:r>
      <w:r w:rsidRPr="00EC1423">
        <w:rPr>
          <w:rFonts w:ascii="Times New Roman" w:eastAsiaTheme="minorEastAsia" w:hAnsi="Times New Roman" w:cs="Arial"/>
          <w:color w:val="auto"/>
        </w:rPr>
        <w:lastRenderedPageBreak/>
        <w:t>действовать с ее учетом; эффективно взаимодействовать в команде; взаимодействовать со структурными подразделениями образовательно1 организации, с которыми обучающиеся входят в контакт; ставить задачи профессионального и личностного развития</w:t>
      </w:r>
    </w:p>
    <w:p w:rsidR="00423903" w:rsidRPr="009F07BA" w:rsidRDefault="00EC1423" w:rsidP="009F07B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t>3</w:t>
      </w:r>
      <w:r w:rsidR="009F07BA" w:rsidRPr="009F07BA">
        <w:rPr>
          <w:rFonts w:ascii="Times New Roman" w:hAnsi="Times New Roman"/>
          <w:b/>
        </w:rPr>
        <w:t>.</w:t>
      </w:r>
      <w:r w:rsidR="009F07BA" w:rsidRPr="009F07BA">
        <w:rPr>
          <w:rFonts w:ascii="Times New Roman" w:hAnsi="Times New Roman"/>
        </w:rPr>
        <w:t xml:space="preserve"> </w:t>
      </w:r>
      <w:bookmarkStart w:id="0" w:name="sub_512"/>
      <w:r w:rsidR="009F07BA" w:rsidRPr="009F07BA">
        <w:rPr>
          <w:rFonts w:ascii="Times New Roman" w:hAnsi="Times New Roman"/>
          <w:b/>
        </w:rPr>
        <w:t>Увеличено количество часов на профессиональные модули</w:t>
      </w:r>
      <w:r w:rsidR="009F07BA" w:rsidRPr="009F07BA">
        <w:rPr>
          <w:rFonts w:ascii="Times New Roman" w:hAnsi="Times New Roman"/>
        </w:rPr>
        <w:t xml:space="preserve">. </w:t>
      </w:r>
      <w:bookmarkEnd w:id="0"/>
      <w:r w:rsidR="00423903" w:rsidRPr="00423903">
        <w:rPr>
          <w:rFonts w:ascii="Times New Roman" w:hAnsi="Times New Roman"/>
        </w:rPr>
        <w:t>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:rsidR="00423903" w:rsidRPr="00423903" w:rsidRDefault="00423903" w:rsidP="0042390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423903">
        <w:rPr>
          <w:rFonts w:ascii="Times New Roman" w:hAnsi="Times New Roman"/>
          <w:sz w:val="24"/>
          <w:szCs w:val="24"/>
          <w:lang w:val="ru-RU"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</w:t>
      </w:r>
      <w:r w:rsidR="009F07BA">
        <w:rPr>
          <w:rFonts w:ascii="Times New Roman" w:hAnsi="Times New Roman"/>
          <w:sz w:val="24"/>
          <w:szCs w:val="24"/>
          <w:lang w:val="ru-RU"/>
        </w:rPr>
        <w:t>абочих программах дисциплин, ме</w:t>
      </w:r>
      <w:r w:rsidRPr="00423903">
        <w:rPr>
          <w:rFonts w:ascii="Times New Roman" w:hAnsi="Times New Roman"/>
          <w:sz w:val="24"/>
          <w:szCs w:val="24"/>
          <w:lang w:val="ru-RU"/>
        </w:rPr>
        <w:t>ж</w:t>
      </w:r>
      <w:r w:rsidR="009F07BA">
        <w:rPr>
          <w:rFonts w:ascii="Times New Roman" w:hAnsi="Times New Roman"/>
          <w:sz w:val="24"/>
          <w:szCs w:val="24"/>
          <w:lang w:val="ru-RU"/>
        </w:rPr>
        <w:t>д</w:t>
      </w:r>
      <w:r w:rsidRPr="00423903">
        <w:rPr>
          <w:rFonts w:ascii="Times New Roman" w:hAnsi="Times New Roman"/>
          <w:sz w:val="24"/>
          <w:szCs w:val="24"/>
          <w:lang w:val="ru-RU"/>
        </w:rPr>
        <w:t>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:rsidR="00423903" w:rsidRPr="00423903" w:rsidRDefault="00423903" w:rsidP="00423903">
      <w:pPr>
        <w:jc w:val="both"/>
        <w:rPr>
          <w:rFonts w:ascii="Times New Roman" w:hAnsi="Times New Roman"/>
        </w:rPr>
      </w:pPr>
      <w:r w:rsidRPr="00423903">
        <w:rPr>
          <w:rFonts w:ascii="Times New Roman" w:hAnsi="Times New Roman"/>
        </w:rPr>
        <w:t>Результаты анкетирования предприятий  ИП  Устьянцев А.Б., ЗАО «МУ-5», ЗАО «СТК», ИП Беркенов А.С., ИП Кравцова И.А.</w:t>
      </w:r>
    </w:p>
    <w:p w:rsidR="001000CF" w:rsidRDefault="00423903" w:rsidP="001000C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 </w:t>
      </w:r>
      <w:r w:rsidR="00495A92">
        <w:rPr>
          <w:rFonts w:ascii="Times New Roman" w:hAnsi="Times New Roman" w:cs="Times New Roman"/>
          <w:b/>
        </w:rPr>
        <w:t>ХАРАКТЕРИСТИКА ОБРАЗОВАТЕЛЬНОГО ПРОЦЕССА</w:t>
      </w:r>
    </w:p>
    <w:p w:rsidR="001000CF" w:rsidRDefault="00423903" w:rsidP="001000CF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6</w:t>
      </w:r>
      <w:r w:rsidR="001000CF">
        <w:rPr>
          <w:rFonts w:ascii="Times New Roman" w:hAnsi="Times New Roman" w:cs="Times New Roman"/>
          <w:b/>
        </w:rPr>
        <w:t xml:space="preserve">.1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 w:rsidR="009451CD"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="001000CF"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:rsidR="00AB17FE" w:rsidRPr="009451CD" w:rsidRDefault="00AB17FE" w:rsidP="009F07BA">
      <w:pPr>
        <w:jc w:val="both"/>
        <w:rPr>
          <w:rFonts w:ascii="Times New Roman" w:hAnsi="Times New Roman"/>
        </w:rPr>
      </w:pPr>
      <w:r w:rsidRPr="00AB17FE">
        <w:rPr>
          <w:rFonts w:ascii="Times New Roman" w:hAnsi="Times New Roman"/>
          <w:b/>
        </w:rPr>
        <w:t>Теоретическое занятие</w:t>
      </w:r>
      <w:r w:rsidRPr="00AB17FE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:rsidR="009F07BA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:rsidR="009F07BA" w:rsidRPr="007A1AD8" w:rsidRDefault="009F07BA" w:rsidP="009F07BA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:rsidR="009F07BA" w:rsidRPr="009451CD" w:rsidRDefault="009F07BA" w:rsidP="009F07BA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 w:rsidR="00D61B9C"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:rsidR="009F07BA" w:rsidRPr="009451CD" w:rsidRDefault="009F07BA" w:rsidP="009F07BA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:rsidR="009F07BA" w:rsidRDefault="009F07BA" w:rsidP="009F07BA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:rsidR="00EC1423" w:rsidRDefault="00EC1423" w:rsidP="009F07BA">
      <w:pPr>
        <w:rPr>
          <w:rFonts w:ascii="Times New Roman" w:hAnsi="Times New Roman" w:cs="Times New Roman"/>
        </w:rPr>
      </w:pPr>
      <w:r w:rsidRPr="00EC1423">
        <w:rPr>
          <w:rFonts w:ascii="Times New Roman" w:hAnsi="Times New Roman" w:cs="Times New Roman"/>
        </w:rPr>
        <w:t xml:space="preserve">Сопровождение занятий физической культурой обучающихся с ограниченными возможностями здоровья, которое осуществляется БУ «НТК» с учётом особенностей психофизического развития, индивидуальных возможностей и состояния здоровья таких обучающихся. Работа специалистов сопровождения по дисциплине "Физическая культура" организуется так же, как и для других дисциплин. БУ «НТК»  самостоятельно регулирует организацию занятий физической культурой для обучающихся с ОВЗ и инвалидов, отнесённых к специальной медицинской группе "А" (оздоровительная группа) или группе "Б" (реабилитационная группа), а также обучающихся, освобождённых от физических нагрузок. Особый порядок освоения дисциплины "Физическая культура" устанавливается на основании соблюдения принципов здоровьесбережения и адаптивной физической культуры. Вид, степень и уровень физических нагрузок на занятиях </w:t>
      </w:r>
      <w:r w:rsidRPr="00EC1423">
        <w:rPr>
          <w:rFonts w:ascii="Times New Roman" w:hAnsi="Times New Roman" w:cs="Times New Roman"/>
        </w:rPr>
        <w:lastRenderedPageBreak/>
        <w:t>физической культурой планируется в зависимости от нозологии обучающегося и степени ограниченности возможностей. Обучающиеся, не прошедшие медицинское обследование, к занятиям физической культурой не допускаются. Дисциплина "Физическая культура" реализуется согласно требованиям ФГОС СПО.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:rsidR="009F07BA" w:rsidRPr="009451CD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:rsidR="009F07BA" w:rsidRDefault="009F07BA" w:rsidP="009F07BA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:rsidR="00B30B0F" w:rsidRDefault="00B30B0F" w:rsidP="009F07BA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общепрофессиональный цикл введена адаптированная дисциплина «Коммуникативный практикум».</w:t>
      </w:r>
    </w:p>
    <w:p w:rsidR="00CD0767" w:rsidRDefault="009F07BA" w:rsidP="009F07BA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:rsidR="009F07BA" w:rsidRDefault="009F07BA" w:rsidP="009F07B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реализации </w:t>
      </w:r>
      <w:r w:rsidR="001E3E87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ОП предусмотрено выполнение </w:t>
      </w:r>
      <w:r w:rsidR="00814CC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курсовых проектов:</w:t>
      </w:r>
    </w:p>
    <w:p w:rsidR="00814CC9" w:rsidRPr="00814CC9" w:rsidRDefault="00814CC9" w:rsidP="00814CC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814CC9">
        <w:rPr>
          <w:rFonts w:ascii="Times New Roman" w:hAnsi="Times New Roman" w:cs="Times New Roman"/>
          <w:color w:val="auto"/>
        </w:rPr>
        <w:t xml:space="preserve">МДК.01.04 Техническое обслуживание и ремонт автомобильных двигателей – </w:t>
      </w:r>
      <w:r w:rsidR="00AB17FE">
        <w:rPr>
          <w:rFonts w:ascii="Times New Roman" w:hAnsi="Times New Roman" w:cs="Times New Roman"/>
          <w:color w:val="auto"/>
        </w:rPr>
        <w:t>3</w:t>
      </w:r>
      <w:r w:rsidRPr="00814CC9">
        <w:rPr>
          <w:rFonts w:ascii="Times New Roman" w:hAnsi="Times New Roman" w:cs="Times New Roman"/>
          <w:color w:val="auto"/>
        </w:rPr>
        <w:t xml:space="preserve"> курс</w:t>
      </w:r>
    </w:p>
    <w:p w:rsidR="00814CC9" w:rsidRDefault="00814CC9" w:rsidP="00814CC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</w:rPr>
      </w:pPr>
      <w:r w:rsidRPr="00814CC9">
        <w:rPr>
          <w:rFonts w:ascii="Times New Roman" w:hAnsi="Times New Roman" w:cs="Times New Roman"/>
          <w:color w:val="auto"/>
        </w:rPr>
        <w:t>МДК.02.02 Управление процессом технического обслуживания и ремонта автомобилей– 4 курс</w:t>
      </w:r>
    </w:p>
    <w:p w:rsidR="00E76A5F" w:rsidRPr="00E76A5F" w:rsidRDefault="00423903" w:rsidP="00814CC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>
        <w:rPr>
          <w:rFonts w:ascii="Times New Roman" w:hAnsi="Times New Roman"/>
          <w:b/>
        </w:rPr>
        <w:t xml:space="preserve">.2 </w:t>
      </w:r>
      <w:r w:rsidR="00E76A5F" w:rsidRPr="00E76A5F">
        <w:rPr>
          <w:rFonts w:ascii="Times New Roman" w:hAnsi="Times New Roman"/>
          <w:b/>
        </w:rPr>
        <w:t>Формы проведения консультаций</w:t>
      </w:r>
    </w:p>
    <w:p w:rsidR="00A35271" w:rsidRPr="009451CD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:rsidR="00E76A5F" w:rsidRPr="00E76A5F" w:rsidRDefault="00423903" w:rsidP="009451CD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E76A5F" w:rsidRPr="00E76A5F">
        <w:rPr>
          <w:rFonts w:ascii="Times New Roman" w:hAnsi="Times New Roman"/>
          <w:b/>
        </w:rPr>
        <w:t>.3 Организация практики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:rsidR="00E77A33" w:rsidRPr="00E76A5F" w:rsidRDefault="00E77A33" w:rsidP="00E77A33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</w:t>
      </w:r>
      <w:r w:rsidRPr="00E76A5F">
        <w:rPr>
          <w:rFonts w:ascii="Times New Roman" w:hAnsi="Times New Roman"/>
        </w:rPr>
        <w:lastRenderedPageBreak/>
        <w:t>которыми у БУ  «Няганский технологический колледж" заключены соответствующие договоры.</w:t>
      </w:r>
    </w:p>
    <w:p w:rsidR="009451CD" w:rsidRPr="009954D8" w:rsidRDefault="009451CD" w:rsidP="009954D8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="00A35271" w:rsidRPr="00A35271">
        <w:rPr>
          <w:rFonts w:ascii="Times New Roman" w:hAnsi="Times New Roman" w:cs="Times New Roman"/>
          <w:b/>
        </w:rPr>
        <w:t>23.02.07  Техническое обслуживание и ремонт двигателей, систем и агрегатов автомобилей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 w:rsidR="009954D8">
        <w:rPr>
          <w:rFonts w:ascii="Times New Roman" w:hAnsi="Times New Roman"/>
        </w:rPr>
        <w:t xml:space="preserve">. </w:t>
      </w:r>
      <w:r w:rsidR="009954D8"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:rsidR="001000CF" w:rsidRDefault="009451CD" w:rsidP="009451CD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:rsidR="009451CD" w:rsidRPr="009451CD" w:rsidRDefault="009451CD" w:rsidP="009451CD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:rsidR="009451CD" w:rsidRPr="009451CD" w:rsidRDefault="009451CD" w:rsidP="009451C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 w:rsidR="00FC238F">
        <w:rPr>
          <w:rFonts w:ascii="Times New Roman" w:hAnsi="Times New Roman"/>
          <w:b/>
          <w:color w:val="auto"/>
        </w:rPr>
        <w:t>360</w:t>
      </w:r>
      <w:r w:rsidRPr="009451CD">
        <w:rPr>
          <w:rFonts w:ascii="Times New Roman" w:hAnsi="Times New Roman"/>
          <w:b/>
        </w:rPr>
        <w:t xml:space="preserve"> час</w:t>
      </w:r>
      <w:r w:rsidR="00A35271"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 w:rsidR="00FC238F">
        <w:rPr>
          <w:rFonts w:ascii="Times New Roman" w:hAnsi="Times New Roman"/>
          <w:b/>
          <w:color w:val="auto"/>
        </w:rPr>
        <w:t>432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 w:rsidR="00B30B0F">
        <w:rPr>
          <w:rFonts w:ascii="Times New Roman" w:hAnsi="Times New Roman"/>
          <w:b/>
          <w:color w:val="auto"/>
        </w:rPr>
        <w:t>а</w:t>
      </w:r>
      <w:r w:rsidRPr="009451CD">
        <w:rPr>
          <w:rFonts w:ascii="Times New Roman" w:hAnsi="Times New Roman"/>
          <w:b/>
        </w:rPr>
        <w:t xml:space="preserve">, </w:t>
      </w:r>
      <w:r w:rsidRPr="009451CD">
        <w:rPr>
          <w:rFonts w:ascii="Times New Roman" w:hAnsi="Times New Roman"/>
        </w:rPr>
        <w:t xml:space="preserve">преддипломная практика – </w:t>
      </w:r>
      <w:r w:rsidRPr="009451CD">
        <w:rPr>
          <w:rFonts w:ascii="Times New Roman" w:hAnsi="Times New Roman"/>
          <w:b/>
        </w:rPr>
        <w:t>144 часа.</w:t>
      </w:r>
    </w:p>
    <w:p w:rsidR="00EC1423" w:rsidRPr="00EC1423" w:rsidRDefault="00EC1423" w:rsidP="00EC1423">
      <w:pPr>
        <w:pStyle w:val="3"/>
        <w:ind w:right="30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EC1423">
        <w:rPr>
          <w:sz w:val="24"/>
          <w:szCs w:val="24"/>
        </w:rPr>
        <w:t xml:space="preserve">При определении мест прохождения обучающимся инвалидом или лицом с ОВЗ учебной и производственных практик учитываются рекомендации, данные по результатам медикосоциальной экспертизы, содержащиеся в индивидуальной программе реабилитации инвалида или лица с ОВЗ, относительно рекомендованных условий и видов труда. </w:t>
      </w:r>
    </w:p>
    <w:p w:rsidR="00EC1423" w:rsidRDefault="00EC1423" w:rsidP="00EC1423">
      <w:pPr>
        <w:pStyle w:val="3"/>
        <w:spacing w:line="240" w:lineRule="auto"/>
        <w:ind w:right="300" w:firstLine="0"/>
        <w:rPr>
          <w:sz w:val="24"/>
          <w:szCs w:val="24"/>
        </w:rPr>
      </w:pPr>
      <w:r w:rsidRPr="00EC1423">
        <w:rPr>
          <w:sz w:val="24"/>
          <w:szCs w:val="24"/>
        </w:rPr>
        <w:t>При необходимости для прохождения инвалидами практики создаются специальные рабочие места с учетом нарушенных функций и ограничений их жизнедеятельности в соответствии с требованиями приказа Минтруда России от 19.11.2013 г. № 685н «Об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жизнедеятельности».</w:t>
      </w:r>
    </w:p>
    <w:p w:rsidR="009451CD" w:rsidRP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:rsidR="009451CD" w:rsidRDefault="009451CD" w:rsidP="009451CD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:rsidR="00CE60F6" w:rsidRDefault="00CE60F6" w:rsidP="009451CD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прохождения преддипломной практики и требований к отчетности разрабатывается </w:t>
      </w:r>
      <w:r w:rsidR="00B331C8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>рограмма преддипломной практики (Приложение</w:t>
      </w:r>
      <w:r w:rsidR="00B331C8">
        <w:rPr>
          <w:rFonts w:ascii="Times New Roman" w:hAnsi="Times New Roman" w:cs="Times New Roman"/>
        </w:rPr>
        <w:t xml:space="preserve"> 4</w:t>
      </w:r>
      <w:r>
        <w:rPr>
          <w:rFonts w:ascii="Times New Roman" w:hAnsi="Times New Roman" w:cs="Times New Roman"/>
        </w:rPr>
        <w:t>)</w:t>
      </w:r>
    </w:p>
    <w:p w:rsidR="009451CD" w:rsidRPr="00E76A5F" w:rsidRDefault="00423903" w:rsidP="009451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E76A5F" w:rsidRPr="00E76A5F">
        <w:rPr>
          <w:rFonts w:ascii="Times New Roman" w:hAnsi="Times New Roman" w:cs="Times New Roman"/>
          <w:b/>
        </w:rPr>
        <w:t>.4 Педагогические технологии</w:t>
      </w:r>
    </w:p>
    <w:p w:rsidR="00E76A5F" w:rsidRPr="00E76A5F" w:rsidRDefault="00E76A5F" w:rsidP="00E76A5F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 w:rsidR="009954D8"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 w:rsidR="009954D8"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 w:rsidR="00CE60F6">
        <w:rPr>
          <w:rFonts w:ascii="Times New Roman" w:hAnsi="Times New Roman"/>
        </w:rPr>
        <w:t xml:space="preserve"> </w:t>
      </w:r>
    </w:p>
    <w:p w:rsidR="00E76A5F" w:rsidRPr="00E76A5F" w:rsidRDefault="00E76A5F" w:rsidP="00E76A5F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технологии модульного и проблемного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 xml:space="preserve">здоровьесберегающие технологии,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игровые технологии, группового и коллективного обучения,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 xml:space="preserve">профессионального самоопределения,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 xml:space="preserve">саморазвития личности учащегося,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 xml:space="preserve">информационные технологии,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мониторинга эффективности обучения на уровне дисциплины,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>педагогических мастерских,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 xml:space="preserve">учебного проектирования,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 xml:space="preserve">организации самостоятельной учебной деятельности обучающихся по решению проблемных заданий,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>тестового и рейтингового контроля,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E76A5F">
        <w:rPr>
          <w:rFonts w:ascii="Times New Roman" w:hAnsi="Times New Roman"/>
          <w:sz w:val="24"/>
          <w:szCs w:val="24"/>
        </w:rPr>
        <w:t>коллективной мыследеятельности</w:t>
      </w:r>
      <w:r w:rsidRPr="00E76A5F">
        <w:rPr>
          <w:rFonts w:ascii="Times New Roman" w:hAnsi="Times New Roman"/>
          <w:sz w:val="24"/>
          <w:szCs w:val="24"/>
          <w:lang w:val="ru-RU"/>
        </w:rPr>
        <w:t>,</w:t>
      </w:r>
      <w:r w:rsidRPr="00E76A5F">
        <w:rPr>
          <w:rFonts w:ascii="Times New Roman" w:hAnsi="Times New Roman"/>
          <w:sz w:val="24"/>
          <w:szCs w:val="24"/>
        </w:rPr>
        <w:t xml:space="preserve"> </w:t>
      </w:r>
    </w:p>
    <w:p w:rsidR="00E76A5F" w:rsidRPr="00E76A5F" w:rsidRDefault="00E76A5F" w:rsidP="00E76A5F">
      <w:pPr>
        <w:pStyle w:val="a4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  <w:lang w:val="ru-RU"/>
        </w:rPr>
      </w:pPr>
      <w:r w:rsidRPr="00E76A5F">
        <w:rPr>
          <w:rFonts w:ascii="Times New Roman" w:hAnsi="Times New Roman"/>
          <w:sz w:val="24"/>
          <w:szCs w:val="24"/>
          <w:lang w:val="ru-RU"/>
        </w:rPr>
        <w:t>технология развития критического мышления через чтение и письмо</w:t>
      </w:r>
    </w:p>
    <w:p w:rsidR="00A35271" w:rsidRPr="00217FBE" w:rsidRDefault="00E76A5F" w:rsidP="00217FBE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:rsidR="006475EA" w:rsidRPr="008C0957" w:rsidRDefault="00423903" w:rsidP="006475EA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 w:rsidR="00495A92"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="006475EA" w:rsidRPr="008C0957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6475EA" w:rsidRPr="006475EA" w:rsidRDefault="00423903" w:rsidP="006475EA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="006475EA"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:rsidR="00A35271" w:rsidRPr="00E76A5F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:rsidR="00A35271" w:rsidRDefault="00A35271" w:rsidP="00A35271">
      <w:pPr>
        <w:numPr>
          <w:ilvl w:val="0"/>
          <w:numId w:val="12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:rsidR="00A35271" w:rsidRPr="00E76A5F" w:rsidRDefault="00A35271" w:rsidP="00A35271">
      <w:pPr>
        <w:numPr>
          <w:ilvl w:val="0"/>
          <w:numId w:val="11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:rsidR="00A35271" w:rsidRPr="00CB0186" w:rsidRDefault="00A35271" w:rsidP="00A35271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:rsidR="00A35271" w:rsidRPr="00E76A5F" w:rsidRDefault="00A35271" w:rsidP="00A35271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базовой подготовки обучающихся, проведение контрольных срезов (по общеобразовательным дисциплинам и теоретическому обучению), проведение практических и лабораторных  работ (по общеобразовательным дисци</w:t>
      </w:r>
      <w:r>
        <w:rPr>
          <w:rFonts w:ascii="Times New Roman" w:hAnsi="Times New Roman"/>
        </w:rPr>
        <w:t>плинам базовым и профильным,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:rsidR="00A35271" w:rsidRPr="00E76A5F" w:rsidRDefault="00A35271" w:rsidP="00A35271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t xml:space="preserve"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 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 или профессионального модуля. </w:t>
      </w:r>
    </w:p>
    <w:p w:rsidR="00A35271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:rsidR="00A35271" w:rsidRPr="00E76A5F" w:rsidRDefault="00A35271" w:rsidP="00A35271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lastRenderedPageBreak/>
        <w:t>полноты и прочности теоретических знаний по дисциплине (предмету) или ряду дисциплин (предметов);</w:t>
      </w:r>
    </w:p>
    <w:p w:rsidR="00A35271" w:rsidRPr="00E76A5F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сформированности умений применять теоретические знания при решении практических задач и выполнении лабораторных работ;</w:t>
      </w:r>
    </w:p>
    <w:p w:rsidR="00A35271" w:rsidRPr="00CB0186" w:rsidRDefault="00A35271" w:rsidP="00A35271">
      <w:pPr>
        <w:numPr>
          <w:ilvl w:val="0"/>
          <w:numId w:val="10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:rsidR="00E650D1" w:rsidRPr="00E650D1" w:rsidRDefault="00E650D1" w:rsidP="00E650D1">
      <w:pPr>
        <w:jc w:val="both"/>
        <w:rPr>
          <w:rFonts w:ascii="Times New Roman" w:hAnsi="Times New Roman"/>
        </w:rPr>
      </w:pPr>
      <w:r w:rsidRPr="00E650D1">
        <w:rPr>
          <w:rFonts w:ascii="Times New Roman" w:hAnsi="Times New Roman"/>
        </w:rPr>
        <w:t>В учебном году установлено не более 8 экзаменов и 10 зачетов (без учета физической культуры). Каждая дидактическая единица УП заканчивается контрольной точкой (зачет, дифференцированный зачет, экзамен, экзамен по модулю, квалификационный экзамен).</w:t>
      </w:r>
    </w:p>
    <w:p w:rsidR="00E650D1" w:rsidRPr="00E650D1" w:rsidRDefault="00E650D1" w:rsidP="00E650D1">
      <w:pPr>
        <w:jc w:val="both"/>
        <w:rPr>
          <w:rFonts w:ascii="Times New Roman" w:hAnsi="Times New Roman"/>
        </w:rPr>
      </w:pPr>
      <w:r w:rsidRPr="00E650D1">
        <w:rPr>
          <w:rFonts w:ascii="Times New Roman" w:hAnsi="Times New Roman"/>
        </w:rPr>
        <w:t>Формами промежуточной аттестации, представляющей завершающий этап контроля по дисциплине и междисциплинарному курсу (в том числе по дисциплинам общеобразовательного цикла), являются экзамен, зачет (в том числе зачет с оценкой (дифференцированный) и комплексный зачет по нескольким дисциплинам). 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«зачет/незачет». Промежуточная аттестация в форме зачета проводится за счет часов, отведенных на освоение соответствующей учебной дисциплины/предмета, междисциплинарного курса, практики в размере 1-2 академических часов. Промежуточ</w:t>
      </w:r>
      <w:r>
        <w:rPr>
          <w:rFonts w:ascii="Times New Roman" w:hAnsi="Times New Roman"/>
        </w:rPr>
        <w:t>ная аттестация по дисциплине (ОГСЭ, ЕН</w:t>
      </w:r>
      <w:bookmarkStart w:id="1" w:name="_GoBack"/>
      <w:bookmarkEnd w:id="1"/>
      <w:r w:rsidRPr="00E650D1">
        <w:rPr>
          <w:rFonts w:ascii="Times New Roman" w:hAnsi="Times New Roman"/>
        </w:rPr>
        <w:t>, ОП) или  междисциплинарному курсу, проводимая в образовательной организации в виде экзамена, выделяется за счет времени, отводимого на соответствующие учебные дисциплины.</w:t>
      </w:r>
    </w:p>
    <w:p w:rsidR="00E650D1" w:rsidRPr="00E650D1" w:rsidRDefault="00E650D1" w:rsidP="00E650D1">
      <w:pPr>
        <w:jc w:val="both"/>
        <w:rPr>
          <w:rFonts w:ascii="Times New Roman" w:hAnsi="Times New Roman"/>
        </w:rPr>
      </w:pPr>
      <w:r w:rsidRPr="00E650D1">
        <w:rPr>
          <w:rFonts w:ascii="Times New Roman" w:hAnsi="Times New Roman"/>
        </w:rPr>
        <w:t>Формой промежуточной аттестации по профессиональному модулю является экзамен по модулю или квалификационный экзамен. При этом квалификационный экзамен проводиться по модулям предполагающим оценку освоенной квалификации, в остальных случаях проводится экзамен по модулю. Объем часов на проведение экзамена по модулю, экзамена квалификационного выделяются из часов, отведенных на промежуточную аттестацию в УП.</w:t>
      </w:r>
    </w:p>
    <w:p w:rsidR="00E650D1" w:rsidRDefault="00E650D1" w:rsidP="00E650D1">
      <w:pPr>
        <w:jc w:val="both"/>
        <w:rPr>
          <w:rFonts w:ascii="Times New Roman" w:hAnsi="Times New Roman"/>
        </w:rPr>
      </w:pPr>
      <w:r w:rsidRPr="00E650D1">
        <w:rPr>
          <w:rFonts w:ascii="Times New Roman" w:hAnsi="Times New Roman"/>
        </w:rPr>
        <w:t>При планировании промежуточной аттестации в форме экзамена, образовательной организацией определен день, освобожденный от других форм учебной нагрузки.</w:t>
      </w:r>
    </w:p>
    <w:p w:rsidR="00A35271" w:rsidRPr="00497B5A" w:rsidRDefault="00A35271" w:rsidP="00E650D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:rsidR="00EC1423" w:rsidRDefault="00EC1423" w:rsidP="00A35271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Формы и методы текущего контроля успеваемости и промежуточной аттестации обучающихся инвалидов с и лиц с ОВЗ устанавливаются с учетом индивидуальных психофизических особенностей (письменно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 в рамках текущего контроля успеваемости и промежуточной аттестации.</w:t>
      </w:r>
    </w:p>
    <w:p w:rsidR="00A35271" w:rsidRPr="00497B5A" w:rsidRDefault="00A35271" w:rsidP="00A35271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</w:t>
      </w:r>
      <w:r w:rsidR="00CB0186">
        <w:rPr>
          <w:rFonts w:ascii="Times New Roman" w:hAnsi="Times New Roman" w:cs="Times New Roman"/>
          <w:b/>
          <w:bCs/>
        </w:rPr>
        <w:t>.2 Фонды оценочных средств</w:t>
      </w:r>
    </w:p>
    <w:p w:rsidR="00A35271" w:rsidRDefault="00A35271" w:rsidP="00A35271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Для аттестации обучающихся на соответствие их персональных достижений поэтапным требованиям соответствующей </w:t>
      </w:r>
      <w:r w:rsidR="00EC1423">
        <w:rPr>
          <w:rFonts w:ascii="Times New Roman" w:hAnsi="Times New Roman"/>
        </w:rPr>
        <w:t>А</w:t>
      </w:r>
      <w:r w:rsidRPr="00E76A5F">
        <w:rPr>
          <w:rFonts w:ascii="Times New Roman" w:hAnsi="Times New Roman"/>
        </w:rPr>
        <w:t>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самостоятельно, а для государственной (итоговой) аттестации - разрабатываются и утверждаются образовательным учреждением после предварительного положите</w:t>
      </w:r>
      <w:r>
        <w:rPr>
          <w:rFonts w:ascii="Times New Roman" w:hAnsi="Times New Roman"/>
        </w:rPr>
        <w:t>льного заключения работодателей (Приложение 5)</w:t>
      </w:r>
    </w:p>
    <w:p w:rsidR="00CB0186" w:rsidRPr="00CB0186" w:rsidRDefault="00423903" w:rsidP="00CB0186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7</w:t>
      </w:r>
      <w:r w:rsidR="00CB0186" w:rsidRPr="00CB0186">
        <w:rPr>
          <w:rFonts w:ascii="Times New Roman" w:hAnsi="Times New Roman"/>
          <w:b/>
        </w:rPr>
        <w:t>.3 Организация государственной (итоговой) атт</w:t>
      </w:r>
      <w:r w:rsidR="00CB0186">
        <w:rPr>
          <w:rFonts w:ascii="Times New Roman" w:hAnsi="Times New Roman"/>
          <w:b/>
        </w:rPr>
        <w:t>е</w:t>
      </w:r>
      <w:r w:rsidR="00CB0186" w:rsidRPr="00CB0186">
        <w:rPr>
          <w:rFonts w:ascii="Times New Roman" w:hAnsi="Times New Roman"/>
          <w:b/>
        </w:rPr>
        <w:t>стации</w:t>
      </w:r>
    </w:p>
    <w:p w:rsidR="006E1955" w:rsidRPr="006E1955" w:rsidRDefault="002F055D" w:rsidP="006E1955">
      <w:pPr>
        <w:jc w:val="both"/>
        <w:rPr>
          <w:rFonts w:ascii="Times New Roman" w:hAnsi="Times New Roman"/>
        </w:rPr>
      </w:pPr>
      <w:r w:rsidRPr="002F055D">
        <w:rPr>
          <w:rFonts w:ascii="Times New Roman" w:hAnsi="Times New Roman"/>
        </w:rPr>
        <w:t>Государственная итоговая аттестация проводится в форме демонстрационного экзамена и защиты дипломного проекта (работы)</w:t>
      </w:r>
      <w:r w:rsidR="006E1955" w:rsidRPr="006E1955">
        <w:rPr>
          <w:rFonts w:ascii="Times New Roman" w:hAnsi="Times New Roman"/>
        </w:rPr>
        <w:t>.</w:t>
      </w:r>
    </w:p>
    <w:p w:rsidR="006E1955" w:rsidRPr="006E1955" w:rsidRDefault="006E1955" w:rsidP="006E1955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:rsidR="006E1955" w:rsidRPr="006E1955" w:rsidRDefault="006E1955" w:rsidP="006E1955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:rsidR="006E1955" w:rsidRPr="006E1955" w:rsidRDefault="006E1955" w:rsidP="006E1955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:rsidR="006E1955" w:rsidRPr="006E1955" w:rsidRDefault="006E1955" w:rsidP="006E1955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:rsidR="006E1955" w:rsidRPr="006E1955" w:rsidRDefault="006E1955" w:rsidP="006E1955">
      <w:pPr>
        <w:jc w:val="both"/>
        <w:rPr>
          <w:rFonts w:ascii="Times New Roman" w:hAnsi="Times New Roman"/>
        </w:rPr>
      </w:pPr>
      <w:r w:rsidRPr="006E1955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Выпускники</w:t>
      </w:r>
      <w:r w:rsidRPr="00EC1423">
        <w:rPr>
          <w:rFonts w:ascii="Times New Roman" w:hAnsi="Times New Roman"/>
        </w:rPr>
        <w:tab/>
        <w:t>инвалиды или лица с ОВЗ, или</w:t>
      </w:r>
      <w:r w:rsidRPr="00EC1423">
        <w:rPr>
          <w:rFonts w:ascii="Times New Roman" w:hAnsi="Times New Roman"/>
        </w:rPr>
        <w:tab/>
        <w:t>родители</w:t>
      </w:r>
      <w:r w:rsidRPr="00EC1423">
        <w:rPr>
          <w:rFonts w:ascii="Times New Roman" w:hAnsi="Times New Roman"/>
        </w:rPr>
        <w:tab/>
        <w:t>(законные представители) обучающихся инвалидов и лиц с ОВЗ несовершеннолетних выпускников не позднее,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В специальные условия могут входить: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предоставление отдельной аудитории;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увеличение времени для подготовки ответа;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присутствие ассистента, оказывающего необходимую техническую помощь;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выбор формы предоставления инструкции по порядку проведения государственной итоговой аттестации;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формы предоставления заданий и ответов (письменно на бумаге, письменно на компьютере, с использованием услуг ассистента);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использование специальных технических средств;</w:t>
      </w:r>
    </w:p>
    <w:p w:rsidR="00EC1423" w:rsidRP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•</w:t>
      </w:r>
      <w:r w:rsidRPr="00EC1423">
        <w:rPr>
          <w:rFonts w:ascii="Times New Roman" w:hAnsi="Times New Roman"/>
        </w:rPr>
        <w:tab/>
        <w:t>предоставление перерыва для приема пищи, лекарств и др.</w:t>
      </w:r>
    </w:p>
    <w:p w:rsidR="00EC1423" w:rsidRDefault="00EC1423" w:rsidP="00EC1423">
      <w:pPr>
        <w:jc w:val="both"/>
        <w:rPr>
          <w:rFonts w:ascii="Times New Roman" w:hAnsi="Times New Roman"/>
        </w:rPr>
      </w:pPr>
      <w:r w:rsidRPr="00EC1423">
        <w:rPr>
          <w:rFonts w:ascii="Times New Roman" w:hAnsi="Times New Roman"/>
        </w:rPr>
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 В случае проведения государственного экзамена форма его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обучающимся предоставляется дополнительное время для подготовки ответа.</w:t>
      </w:r>
    </w:p>
    <w:p w:rsidR="00CD0767" w:rsidRDefault="00CE60F6" w:rsidP="00CB018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разрабатывается Программа </w:t>
      </w:r>
      <w:r w:rsidR="00B331C8" w:rsidRPr="00CB0186">
        <w:rPr>
          <w:rFonts w:ascii="Times New Roman" w:hAnsi="Times New Roman"/>
        </w:rPr>
        <w:t>государственной (итоговой) аттестации</w:t>
      </w:r>
      <w:r w:rsidR="00B331C8">
        <w:rPr>
          <w:rFonts w:ascii="Times New Roman" w:hAnsi="Times New Roman"/>
        </w:rPr>
        <w:t xml:space="preserve"> (Приложение 6)</w:t>
      </w:r>
    </w:p>
    <w:p w:rsidR="000E32C0" w:rsidRPr="000E32C0" w:rsidRDefault="00423903" w:rsidP="000E32C0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</w:t>
      </w:r>
      <w:r w:rsidR="000E32C0" w:rsidRPr="000E32C0">
        <w:rPr>
          <w:rFonts w:ascii="Times New Roman" w:hAnsi="Times New Roman"/>
          <w:b/>
        </w:rPr>
        <w:t xml:space="preserve">. ТРЕБОВАНИЯ К УСЛОВИЯМ РЕАЛИЗАЦИИ </w:t>
      </w:r>
      <w:r w:rsidR="00EC1423">
        <w:rPr>
          <w:rFonts w:ascii="Times New Roman" w:hAnsi="Times New Roman"/>
          <w:b/>
        </w:rPr>
        <w:t>А</w:t>
      </w:r>
      <w:r w:rsidR="000E32C0" w:rsidRPr="000E32C0">
        <w:rPr>
          <w:rFonts w:ascii="Times New Roman" w:hAnsi="Times New Roman"/>
          <w:b/>
        </w:rPr>
        <w:t>ОП</w:t>
      </w:r>
    </w:p>
    <w:p w:rsidR="00CB0186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0E32C0">
        <w:rPr>
          <w:rFonts w:ascii="Times New Roman" w:hAnsi="Times New Roman" w:cs="Times New Roman"/>
          <w:b/>
          <w:bCs/>
        </w:rPr>
        <w:t xml:space="preserve">.1 </w:t>
      </w:r>
      <w:r w:rsidR="00EC1423">
        <w:rPr>
          <w:rFonts w:ascii="Times New Roman" w:hAnsi="Times New Roman" w:cs="Times New Roman"/>
          <w:b/>
          <w:bCs/>
        </w:rPr>
        <w:t>Ресурсное обеспечение А</w:t>
      </w:r>
      <w:r w:rsidR="008D07C1">
        <w:rPr>
          <w:rFonts w:ascii="Times New Roman" w:hAnsi="Times New Roman" w:cs="Times New Roman"/>
          <w:b/>
          <w:bCs/>
        </w:rPr>
        <w:t>ОП</w:t>
      </w:r>
    </w:p>
    <w:p w:rsidR="008D07C1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 xml:space="preserve">.1 Кадровое обеспечение 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организаций; направление деятельности которым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(имеющих стаж работы в данной профессиональной области не менее 3 лет).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Квалификация педагогических работников образовательной организации отвеча</w:t>
      </w:r>
      <w:r>
        <w:rPr>
          <w:color w:val="000000"/>
        </w:rPr>
        <w:t>ет</w:t>
      </w:r>
      <w:r w:rsidRPr="009B0A9E">
        <w:rPr>
          <w:color w:val="000000"/>
        </w:rPr>
        <w:t xml:space="preserve">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 xml:space="preserve">Педагогические работники, привлекаемые к реализации образовательной программы, </w:t>
      </w:r>
      <w:r>
        <w:rPr>
          <w:color w:val="000000"/>
        </w:rPr>
        <w:t>имеют</w:t>
      </w:r>
      <w:r w:rsidRPr="009B0A9E">
        <w:rPr>
          <w:color w:val="000000"/>
        </w:rPr>
        <w:t xml:space="preserve"> дополнительное профессиональное образование по программам повышения квалификации, в том числе в форме стажировки в организациях, направление деятельности которых соответствует области профессиональной де</w:t>
      </w:r>
      <w:r>
        <w:rPr>
          <w:color w:val="000000"/>
        </w:rPr>
        <w:t xml:space="preserve">ятельности </w:t>
      </w:r>
      <w:r w:rsidRPr="009B0A9E">
        <w:rPr>
          <w:color w:val="000000"/>
        </w:rPr>
        <w:t>не реже 1 раза в 3 года с учетом расширения спектра профессиональных компетенций.</w:t>
      </w:r>
    </w:p>
    <w:p w:rsidR="00A35271" w:rsidRPr="009B0A9E" w:rsidRDefault="00A35271" w:rsidP="00A35271">
      <w:pPr>
        <w:pStyle w:val="a6"/>
        <w:spacing w:before="0" w:beforeAutospacing="0" w:after="0" w:afterAutospacing="0"/>
        <w:rPr>
          <w:color w:val="000000"/>
        </w:rPr>
      </w:pPr>
      <w:r w:rsidRPr="009B0A9E">
        <w:rPr>
          <w:color w:val="000000"/>
        </w:rPr>
        <w:t>Доля педагогических работников (в приведенных к целочисленным значениям ставок), обеспечивающих освоение обучающимися профессиональных модулей, имеющих опыт деятельности не менее 3 лет в организациях, направление деятельности которых соответствует области</w:t>
      </w:r>
      <w:r>
        <w:rPr>
          <w:color w:val="000000"/>
        </w:rPr>
        <w:t xml:space="preserve"> профессиональной деятельности </w:t>
      </w:r>
      <w:r w:rsidRPr="009B0A9E">
        <w:rPr>
          <w:color w:val="000000"/>
        </w:rPr>
        <w:t>в общем числе педагогических работников, реализующ</w:t>
      </w:r>
      <w:r>
        <w:rPr>
          <w:color w:val="000000"/>
        </w:rPr>
        <w:t>их образовательную программу,  составляет не менее 25 процентов (Приложение 7)</w:t>
      </w:r>
    </w:p>
    <w:p w:rsidR="000E32C0" w:rsidRDefault="00423903" w:rsidP="00CB0186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</w:t>
      </w:r>
      <w:r w:rsidR="008D07C1">
        <w:rPr>
          <w:rFonts w:ascii="Times New Roman" w:hAnsi="Times New Roman" w:cs="Times New Roman"/>
          <w:b/>
          <w:bCs/>
        </w:rPr>
        <w:t>.</w:t>
      </w:r>
      <w:r w:rsidR="00495A92">
        <w:rPr>
          <w:rFonts w:ascii="Times New Roman" w:hAnsi="Times New Roman" w:cs="Times New Roman"/>
          <w:b/>
          <w:bCs/>
        </w:rPr>
        <w:t>1</w:t>
      </w:r>
      <w:r w:rsidR="008D07C1">
        <w:rPr>
          <w:rFonts w:ascii="Times New Roman" w:hAnsi="Times New Roman" w:cs="Times New Roman"/>
          <w:b/>
          <w:bCs/>
        </w:rPr>
        <w:t>.2 Учебно-методическое и информационное обеспечение образовательного процесса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ППСЗ. Во время самостоятельной подготовки обучающиеся обеспечены доступом к сети Интернет.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Каждый обучающийся обеспечен не менее чем одним учебным печатным и (или) электронным изданием по каждой дисциплине профессионального учебного цикла и одним учебно-методическим печатным и (или) электронным изданием по каждому междисциплинарному курсу (включая электронные базы периодических изданий).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Библиотечный фонд укомплектован печатными и (или) электронными изданиями основной и дополнительной учебной литературы по дисциплинам всех учебных циклов, изданными за последние 5 лет.</w:t>
      </w:r>
    </w:p>
    <w:p w:rsidR="00A35271" w:rsidRPr="009954D8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Библиотечный фонд помимо учебной литературы </w:t>
      </w:r>
      <w:r>
        <w:rPr>
          <w:rFonts w:ascii="Times New Roman" w:hAnsi="Times New Roman" w:cs="Times New Roman"/>
        </w:rPr>
        <w:t>включает</w:t>
      </w:r>
      <w:r w:rsidRPr="009954D8">
        <w:rPr>
          <w:rFonts w:ascii="Times New Roman" w:hAnsi="Times New Roman" w:cs="Times New Roman"/>
        </w:rPr>
        <w:t xml:space="preserve"> официальные, справочно-библиографические и периодические издания в расчете 1-2 экземпляра на каждых 100 обучающихся.</w:t>
      </w:r>
    </w:p>
    <w:p w:rsidR="00A35271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Каждому обучающемуся обеспечен доступ к комплектам библиотечного фонда, состоящим не менее чем из 3 наименований российских журналов.</w:t>
      </w:r>
    </w:p>
    <w:p w:rsidR="00EC1423" w:rsidRPr="009954D8" w:rsidRDefault="00EC1423" w:rsidP="00A35271">
      <w:pPr>
        <w:rPr>
          <w:rFonts w:ascii="Times New Roman" w:hAnsi="Times New Roman" w:cs="Times New Roman"/>
        </w:rPr>
      </w:pPr>
      <w:r w:rsidRPr="00EC1423">
        <w:rPr>
          <w:rFonts w:ascii="Times New Roman" w:hAnsi="Times New Roman" w:cs="Times New Roman"/>
        </w:rPr>
        <w:t>Для обучающихся инвалидов и лиц с ОВЗ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</w:r>
    </w:p>
    <w:p w:rsidR="00A35271" w:rsidRDefault="00A35271" w:rsidP="00A35271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Образовательная организация </w:t>
      </w:r>
      <w:r>
        <w:rPr>
          <w:rFonts w:ascii="Times New Roman" w:hAnsi="Times New Roman" w:cs="Times New Roman"/>
        </w:rPr>
        <w:t>предоставляет</w:t>
      </w:r>
      <w:r w:rsidRPr="009954D8">
        <w:rPr>
          <w:rFonts w:ascii="Times New Roman" w:hAnsi="Times New Roman" w:cs="Times New Roman"/>
        </w:rPr>
        <w:t xml:space="preserve">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</w:t>
      </w:r>
      <w:r>
        <w:rPr>
          <w:rFonts w:ascii="Times New Roman" w:hAnsi="Times New Roman" w:cs="Times New Roman"/>
        </w:rPr>
        <w:t>ационным ресурсам сети Интернет (Приложение 8)</w:t>
      </w:r>
    </w:p>
    <w:p w:rsidR="0092798A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2798A">
        <w:rPr>
          <w:rFonts w:ascii="Times New Roman" w:hAnsi="Times New Roman" w:cs="Times New Roman"/>
          <w:b/>
        </w:rPr>
        <w:t>.1.4 Материально- техническое обеспечение</w:t>
      </w:r>
    </w:p>
    <w:p w:rsidR="00C66339" w:rsidRDefault="00A35271" w:rsidP="00A35271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="00545668" w:rsidRPr="00545668">
        <w:rPr>
          <w:rFonts w:ascii="Times New Roman" w:hAnsi="Times New Roman" w:cs="Times New Roman"/>
        </w:rPr>
        <w:t xml:space="preserve">23.02.07  Техническое обслуживание и ремонт двигателей, систем и агрегатов автомобилей 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лабораторной,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</w:t>
      </w:r>
      <w:r w:rsidRPr="00B331C8">
        <w:rPr>
          <w:rFonts w:ascii="Times New Roman" w:hAnsi="Times New Roman" w:cs="Times New Roman"/>
        </w:rPr>
        <w:lastRenderedPageBreak/>
        <w:t xml:space="preserve">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</w:t>
      </w:r>
      <w:r w:rsidR="00C66339">
        <w:rPr>
          <w:rFonts w:ascii="Times New Roman" w:hAnsi="Times New Roman" w:cs="Times New Roman"/>
        </w:rPr>
        <w:t xml:space="preserve">отивопожарным правилам и нормам. </w:t>
      </w:r>
    </w:p>
    <w:p w:rsidR="00C66339" w:rsidRDefault="00C66339" w:rsidP="00A35271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Материально-техническое обеспечение реализации АОП СПО отвечает не только общим требованиям, определенным в ФГОС СПО, но и особым образовательным потребностям категории обучающихся инвалидов и лиц с ОВЗ. Данная информация отражена в Паспорте доступности объекта социальной инфраструктуры (ОСИ) текущего года.</w:t>
      </w:r>
    </w:p>
    <w:p w:rsidR="00A35271" w:rsidRPr="00B331C8" w:rsidRDefault="00A35271" w:rsidP="00A352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(Приложение 9)</w:t>
      </w:r>
    </w:p>
    <w:p w:rsidR="00495A92" w:rsidRDefault="00423903" w:rsidP="009954D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495A92" w:rsidRPr="00495A92">
        <w:rPr>
          <w:rFonts w:ascii="Times New Roman" w:hAnsi="Times New Roman" w:cs="Times New Roman"/>
          <w:b/>
        </w:rPr>
        <w:t>.1.</w:t>
      </w:r>
      <w:r w:rsidR="0092798A">
        <w:rPr>
          <w:rFonts w:ascii="Times New Roman" w:hAnsi="Times New Roman" w:cs="Times New Roman"/>
          <w:b/>
        </w:rPr>
        <w:t>4</w:t>
      </w:r>
      <w:r w:rsidR="00495A92" w:rsidRPr="00495A92">
        <w:rPr>
          <w:rFonts w:ascii="Times New Roman" w:hAnsi="Times New Roman" w:cs="Times New Roman"/>
          <w:b/>
        </w:rPr>
        <w:t xml:space="preserve"> Базы практики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 Устьянцев А.Б.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 Нагорный В.А.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АО «УТТ»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 Фоменков С.Л.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ООО «Капитал-Строй»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ООО «КРОКУС-строй»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ИП.Щукина  И.В.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</w:rPr>
        <w:t>ИП Синяев А.И.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ИП Ладягин Николай Петрович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ООО  «ЛВЛ-Югра»</w:t>
      </w:r>
    </w:p>
    <w:p w:rsidR="00727D0E" w:rsidRPr="00D04143" w:rsidRDefault="00727D0E" w:rsidP="00727D0E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АО «МУ № 5»</w:t>
      </w:r>
    </w:p>
    <w:p w:rsidR="00727D0E" w:rsidRPr="00D04143" w:rsidRDefault="00727D0E" w:rsidP="00727D0E">
      <w:pPr>
        <w:rPr>
          <w:rFonts w:ascii="Times New Roman" w:hAnsi="Times New Roman" w:cs="Times New Roman"/>
        </w:rPr>
      </w:pPr>
      <w:r w:rsidRPr="00D04143">
        <w:rPr>
          <w:rFonts w:ascii="Times New Roman" w:hAnsi="Times New Roman" w:cs="Times New Roman"/>
          <w:shadow/>
          <w:spacing w:val="-1"/>
        </w:rPr>
        <w:t xml:space="preserve">ООО  </w:t>
      </w:r>
      <w:r w:rsidRPr="00D04143">
        <w:rPr>
          <w:rFonts w:ascii="Times New Roman" w:hAnsi="Times New Roman" w:cs="Times New Roman"/>
        </w:rPr>
        <w:t>дорожно-строительный трест «Узтюмендорстрой»</w:t>
      </w:r>
    </w:p>
    <w:p w:rsidR="00727D0E" w:rsidRPr="00727D0E" w:rsidRDefault="00727D0E" w:rsidP="009954D8">
      <w:pPr>
        <w:rPr>
          <w:rFonts w:ascii="Times New Roman" w:hAnsi="Times New Roman" w:cs="Times New Roman"/>
          <w:shadow/>
          <w:spacing w:val="-1"/>
        </w:rPr>
      </w:pPr>
      <w:r w:rsidRPr="00D04143">
        <w:rPr>
          <w:rFonts w:ascii="Times New Roman" w:hAnsi="Times New Roman" w:cs="Times New Roman"/>
          <w:shadow/>
          <w:spacing w:val="-1"/>
        </w:rPr>
        <w:t>ИП Перевалов С. П.</w:t>
      </w:r>
    </w:p>
    <w:p w:rsidR="00495A92" w:rsidRDefault="00423903" w:rsidP="00495A92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="00495A92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:rsidR="00495A92" w:rsidRPr="00495A92" w:rsidRDefault="00495A92" w:rsidP="00495A92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Процесс  воспитания и социализации обучающихся Колледжа построен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образование, традиционные религии России, искусство, природа, человечество и направлена на воспитание высоконравственного, творческого, компетентного гражданина России, принимающего судьбу своей страны как свою личную, осознающего ответственность за ее настоящее и будущее, укорененного в духовных и культурных традициях многонационального народа Российской Федерации, подготовленного к жизненному самоопределению.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В колледже организована внеурочная деятельность. План внеурочной деятельности включает в себя  программы и мероприятия реализуемые на базе Колледжа . БУ «Няганский технологический колледж»  стремится создать такую инфраструктуру полезной занятости обучающихся во второй половине дня, которая способствовала бы обеспечению удовлетворения их личных потребностей. Обучающиеся  идут на занятия по выбору в зависимости от своих интересов. Для обучающегося создается особое образовательное пространство, позволяющее развивать собственные интересы, успешно проходить социализацию на новом жизненном этапе, осваивать культурные нормы и ценности. 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 и реализуется посредством различных форм организации, таких, как экскурсии, кружки, секции, круглые столы, конференции, диспуты, олимпиады, конкурсы, соревнования, поисковые и научные исследования, общественно полезные практики, социальное проектирование и т.д.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При организации внеурочной деятельности обучающихся используются возможности учреждений дополнительного образования, культуры, спорта и других организаций. Занятия внеурочной деятельностью могут проходить в период каникул.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Расписание занятий внеурочной деятельности составляется с учетом наиболее благоприятного режима труда и отдыха обучающихся.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Продолжительность одного занятия составляет от 40 до 45 минут (в соответствии с нормами СанПин.). Наполняемость групп осуществляется в зависимости от направлений и </w:t>
      </w:r>
      <w:r w:rsidRPr="00495A92">
        <w:rPr>
          <w:rFonts w:ascii="Times New Roman" w:hAnsi="Times New Roman" w:cs="Times New Roman"/>
        </w:rPr>
        <w:lastRenderedPageBreak/>
        <w:t>форм внеурочной деятельности. Занятия проводятся по группам в соответствии с утвержденной программой. В учреждении используется модель организации внеурочной деятельности на основе оптимизации внутренних ресурсов Колледжа: внеурочную деятельность реализуют преподаватели общеобразовательных, общепрофессиональных дисциплин и профессиональных модулей, преподаватели физкультуры, педагог- психолог, педагоги дополнительного образования. Внеурочная деятельность в учреждении организуется по направлениям: спортивно-оздоровительное, духовно-нравственное, социальное, общеинтеллектуальное, общекультурное.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СПОРТИВНО-ОЗДОРОВИТЕЛЬНОЕ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формировании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обучающихся, как одной из ценностных составляющих, способствующих познавательному и эмоциональному развитию. Основные задачи: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культуры здорового и безопасного образа жизни;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развитие потребности в занятиях физической культурой и спортом. Данное направление в БУ «Няганский технологический колледж» реализуется программами внеурочной деятельности – секций  «Волейбол», «Баскетбол», «Мини-футбол».  По итогам работы проводятся конкурсы, соревнования, показательные выступления, Дни здоровья. 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ДУХОВНО-НРАВСТВЕННОЕ И СОЦИАЛЬНОЕ НАПРАВЛЕНИЯ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направлений - обеспечение духовно-нравственного развития обучающихся в единстве урочной и внеурочной деятельности, в совместной педагогической работе образовательного учреждения, семьи и других институтов общества; активизация внутренних резервов обучающихся, способствующих успешному освоению нового социального опыта, в формировании социальных, коммуникативных компетенций, необходимых для эффективного взаимодействия в социуме. В основу работы по данным направлениям положены ключевые воспитательные задачи, базовые национальные ценности российского общества.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общечеловеческих ценностей в контексте формирования у обучающихся гражданской идентичности;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воспитание нравственного, ответственного, инициативного и компетентного гражданина России; - приобщение обучающихся к культурным ценностям своей этнической или социокультурной группы;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сохранение базовых национальных ценностей российского общества;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последовательное расширение и укрепление ценностно-смысловой сферы личности;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– формирование психологической культуры и коммуникативной компетенции для обеспечения эффективного и безопасного взаимодействия в социуме;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способности обучающегося сознательно выстраивать и оценивать отношения в социуме; - становление гуманистических и демократических ценностных ориентаций;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основы культуры межэтнического общения;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формирование отношения к семье как к основе российского общества; Данное направление реализуется в рамках работы психологического клуба, руководителем, которого является педагог-психолог.  Также социальным педагогом проводятся еженедельно профилактические мероприятия.</w:t>
      </w:r>
      <w:r w:rsidRPr="00495A92">
        <w:rPr>
          <w:rFonts w:ascii="Times New Roman" w:hAnsi="Times New Roman" w:cs="Times New Roman"/>
          <w:color w:val="FF0000"/>
        </w:rPr>
        <w:t xml:space="preserve"> </w:t>
      </w:r>
      <w:r w:rsidRPr="00495A92">
        <w:rPr>
          <w:rFonts w:ascii="Times New Roman" w:hAnsi="Times New Roman" w:cs="Times New Roman"/>
        </w:rPr>
        <w:t xml:space="preserve"> В рамках плана воспитательной работы колледжа предусмотрены: военно-полевые сборы, военизированные эстафеты и т.д.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СОЦИАЛЬНАЯ ДЕЯТЕЛЬНОСТЬ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Целесообразность данного направления заключается в активизации внутренних резервов обучающихся, способствующих успешному освоению нового социального опыта на ступени основного общего образования, в формировании социальных, коммуникативных и конфликтологических компетенций, необходимых для эффективного взаимодействия в социуме.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lastRenderedPageBreak/>
        <w:t>- формирование психологической культуры и коммуникативной компетенции для обеспечения эффективного и безопасного взаимодействия в социуме;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способности обучающегося сознательно выстраивать и оценивать отношения в социуме. Данные направления реализуются посредством факультатива «Введение в специальность». Также реализуется через организацию волонтерской деятельности.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ОБЩЕИНТЕЛЛЕКТУАЛЬНОЕ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Данное направление призвано обеспечить достижения планируемых результатов освоения основной профессиональной образовательной программы.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навыков научно-интеллектуального труда;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развитие культуры логического и алгоритмического мышления, воображения;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 - формирование первоначального опыта практической преобразовательной деятельности;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- овладение навыками универсальных учебных действий обучающихся. Данное направление реализуется через  организацию исследовательской деятельности обучающихся и проведение ежегодной Региональной научно-практической конференции студентов и старшеклассников «Восхождение к науке», организацию и проведение олимпиад, как на уровне колледжа, так и на уровне региона и России, организацию,  и проведение профессиональных конкурсов по специальностям. Также студенты принимают участие в различных конкурсах посредством сети интернет.</w:t>
      </w:r>
    </w:p>
    <w:p w:rsidR="00495A92" w:rsidRPr="00495A92" w:rsidRDefault="00495A92" w:rsidP="00495A92">
      <w:pPr>
        <w:rPr>
          <w:rFonts w:ascii="Times New Roman" w:hAnsi="Times New Roman" w:cs="Times New Roman"/>
          <w:b/>
        </w:rPr>
      </w:pPr>
      <w:r w:rsidRPr="00495A92">
        <w:rPr>
          <w:rFonts w:ascii="Times New Roman" w:hAnsi="Times New Roman" w:cs="Times New Roman"/>
          <w:b/>
        </w:rPr>
        <w:t xml:space="preserve">ОБЩЕКУЛЬТУРНОЕ НАПРАВЛЕНИЕ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Цель - воспитание способности к духовному развитию, нравственному самосовершенствованию, формированию ценностных ориентаций, развитие обшей культуры, знакомство с общечеловеческими ценностями мировой культуры, духовными ценностями отечественной культуры, нравственно-этическими ценностями многонационального народа России и народов других стран. Основными задачами являются: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формирование ценностных ориентаций общечеловеческого содержания; </w:t>
      </w:r>
    </w:p>
    <w:p w:rsidR="00495A92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 xml:space="preserve">- становление активной жизненной позиции; </w:t>
      </w:r>
    </w:p>
    <w:p w:rsidR="00495A92" w:rsidRPr="00495A92" w:rsidRDefault="00495A92" w:rsidP="00495A92">
      <w:pPr>
        <w:rPr>
          <w:rFonts w:ascii="Times New Roman" w:hAnsi="Times New Roman" w:cs="Times New Roman"/>
          <w:color w:val="FF0000"/>
        </w:rPr>
      </w:pPr>
      <w:r w:rsidRPr="00495A92">
        <w:rPr>
          <w:rFonts w:ascii="Times New Roman" w:hAnsi="Times New Roman" w:cs="Times New Roman"/>
        </w:rPr>
        <w:t xml:space="preserve">- воспитание основ правовой, эстетической, физической и экологической культуры. </w:t>
      </w:r>
    </w:p>
    <w:p w:rsidR="0077706E" w:rsidRPr="00495A92" w:rsidRDefault="00495A92" w:rsidP="00495A92">
      <w:pPr>
        <w:rPr>
          <w:rFonts w:ascii="Times New Roman" w:hAnsi="Times New Roman" w:cs="Times New Roman"/>
        </w:rPr>
      </w:pPr>
      <w:r w:rsidRPr="00495A92">
        <w:rPr>
          <w:rFonts w:ascii="Times New Roman" w:hAnsi="Times New Roman" w:cs="Times New Roman"/>
        </w:rPr>
        <w:t>Данное направление реализуется через мероприятия, организуемые отделением внеаудиторной деятельности.</w:t>
      </w:r>
    </w:p>
    <w:tbl>
      <w:tblPr>
        <w:tblW w:w="1090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2835"/>
        <w:gridCol w:w="1168"/>
        <w:gridCol w:w="1276"/>
        <w:gridCol w:w="1252"/>
        <w:gridCol w:w="1252"/>
      </w:tblGrid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№</w:t>
            </w:r>
          </w:p>
          <w:p w:rsidR="00495A92" w:rsidRPr="00495A92" w:rsidRDefault="00495A92" w:rsidP="0092798A">
            <w:pPr>
              <w:ind w:left="-43" w:hanging="65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411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Кружки, секции, объединения, мероприятия</w:t>
            </w:r>
          </w:p>
        </w:tc>
        <w:tc>
          <w:tcPr>
            <w:tcW w:w="1168" w:type="dxa"/>
          </w:tcPr>
          <w:p w:rsidR="00495A92" w:rsidRPr="00495A92" w:rsidRDefault="00FC238F" w:rsidP="00FC238F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  <w:r w:rsidR="00495A92" w:rsidRPr="00495A92">
              <w:rPr>
                <w:rFonts w:ascii="Times New Roman" w:hAnsi="Times New Roman" w:cs="Times New Roman"/>
              </w:rPr>
              <w:t>-20</w:t>
            </w:r>
            <w:r w:rsidR="00B30B0F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="00495A92"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76" w:type="dxa"/>
          </w:tcPr>
          <w:p w:rsidR="00495A92" w:rsidRPr="00495A92" w:rsidRDefault="00495A92" w:rsidP="00FC238F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B30B0F">
              <w:rPr>
                <w:rFonts w:ascii="Times New Roman" w:hAnsi="Times New Roman" w:cs="Times New Roman"/>
              </w:rPr>
              <w:t>2</w:t>
            </w:r>
            <w:r w:rsidR="00FC238F">
              <w:rPr>
                <w:rFonts w:ascii="Times New Roman" w:hAnsi="Times New Roman" w:cs="Times New Roman"/>
              </w:rPr>
              <w:t>2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A35271">
              <w:rPr>
                <w:rFonts w:ascii="Times New Roman" w:hAnsi="Times New Roman" w:cs="Times New Roman"/>
              </w:rPr>
              <w:t>2</w:t>
            </w:r>
            <w:r w:rsidR="00FC238F">
              <w:rPr>
                <w:rFonts w:ascii="Times New Roman" w:hAnsi="Times New Roman" w:cs="Times New Roman"/>
              </w:rPr>
              <w:t>3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  <w:tc>
          <w:tcPr>
            <w:tcW w:w="1252" w:type="dxa"/>
          </w:tcPr>
          <w:p w:rsidR="00495A92" w:rsidRPr="00495A92" w:rsidRDefault="00495A92" w:rsidP="00FC238F">
            <w:pPr>
              <w:ind w:hanging="1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A35271">
              <w:rPr>
                <w:rFonts w:ascii="Times New Roman" w:hAnsi="Times New Roman" w:cs="Times New Roman"/>
              </w:rPr>
              <w:t>2</w:t>
            </w:r>
            <w:r w:rsidR="00FC238F">
              <w:rPr>
                <w:rFonts w:ascii="Times New Roman" w:hAnsi="Times New Roman" w:cs="Times New Roman"/>
              </w:rPr>
              <w:t>3</w:t>
            </w:r>
            <w:r w:rsidR="007C1EFB">
              <w:rPr>
                <w:rFonts w:ascii="Times New Roman" w:hAnsi="Times New Roman" w:cs="Times New Roman"/>
              </w:rPr>
              <w:t>-202</w:t>
            </w:r>
            <w:r w:rsidR="00FC238F">
              <w:rPr>
                <w:rFonts w:ascii="Times New Roman" w:hAnsi="Times New Roman" w:cs="Times New Roman"/>
              </w:rPr>
              <w:t>4</w:t>
            </w:r>
            <w:r w:rsidR="00A35271">
              <w:rPr>
                <w:rFonts w:ascii="Times New Roman" w:hAnsi="Times New Roman" w:cs="Times New Roman"/>
              </w:rPr>
              <w:t xml:space="preserve"> </w:t>
            </w:r>
            <w:r w:rsidRPr="00495A92">
              <w:rPr>
                <w:rFonts w:ascii="Times New Roman" w:hAnsi="Times New Roman" w:cs="Times New Roman"/>
              </w:rPr>
              <w:t>учебный год</w:t>
            </w:r>
          </w:p>
        </w:tc>
        <w:tc>
          <w:tcPr>
            <w:tcW w:w="1252" w:type="dxa"/>
          </w:tcPr>
          <w:p w:rsidR="00495A92" w:rsidRPr="00495A92" w:rsidRDefault="00495A92" w:rsidP="00FC238F">
            <w:pPr>
              <w:ind w:firstLine="2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20</w:t>
            </w:r>
            <w:r w:rsidR="007C1EFB">
              <w:rPr>
                <w:rFonts w:ascii="Times New Roman" w:hAnsi="Times New Roman" w:cs="Times New Roman"/>
              </w:rPr>
              <w:t>2</w:t>
            </w:r>
            <w:r w:rsidR="00FC238F">
              <w:rPr>
                <w:rFonts w:ascii="Times New Roman" w:hAnsi="Times New Roman" w:cs="Times New Roman"/>
              </w:rPr>
              <w:t>4</w:t>
            </w:r>
            <w:r w:rsidRPr="00495A92">
              <w:rPr>
                <w:rFonts w:ascii="Times New Roman" w:hAnsi="Times New Roman" w:cs="Times New Roman"/>
              </w:rPr>
              <w:t>-20</w:t>
            </w:r>
            <w:r w:rsidR="00334BFE">
              <w:rPr>
                <w:rFonts w:ascii="Times New Roman" w:hAnsi="Times New Roman" w:cs="Times New Roman"/>
              </w:rPr>
              <w:t>2</w:t>
            </w:r>
            <w:r w:rsidR="00FC238F">
              <w:rPr>
                <w:rFonts w:ascii="Times New Roman" w:hAnsi="Times New Roman" w:cs="Times New Roman"/>
              </w:rPr>
              <w:t>5</w:t>
            </w:r>
            <w:r w:rsidRPr="00495A92">
              <w:rPr>
                <w:rFonts w:ascii="Times New Roman" w:hAnsi="Times New Roman" w:cs="Times New Roman"/>
              </w:rPr>
              <w:t xml:space="preserve"> учебный год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142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Спортивно-оздоровительное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«Волейбол»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«Мини-футбол»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«Баскетбол»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 w:val="restart"/>
          </w:tcPr>
          <w:p w:rsidR="00495A92" w:rsidRPr="00495A92" w:rsidRDefault="00495A92" w:rsidP="0092798A">
            <w:pPr>
              <w:ind w:left="-533" w:firstLine="6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11" w:type="dxa"/>
            <w:vMerge w:val="restart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Духовно-нравственное и социальное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Психологический клуб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Военно-полевые сборы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Профилактические мероприятия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  <w:vMerge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1" w:type="dxa"/>
            <w:vMerge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Оборонно-массовая работа и военно-патриотическое воспитание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Социальная деятельность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Факультативы 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Общеинтеллектуальное 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Конференции, конкурсы, олимпиады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  <w:tr w:rsidR="00495A92" w:rsidRPr="00495A92" w:rsidTr="00495A92">
        <w:tc>
          <w:tcPr>
            <w:tcW w:w="709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11" w:type="dxa"/>
          </w:tcPr>
          <w:p w:rsidR="00495A92" w:rsidRPr="00495A92" w:rsidRDefault="00495A92" w:rsidP="00495A92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 xml:space="preserve">Общекультурное </w:t>
            </w:r>
            <w:r w:rsidRPr="00495A92">
              <w:rPr>
                <w:rFonts w:ascii="Times New Roman" w:hAnsi="Times New Roman" w:cs="Times New Roman"/>
              </w:rPr>
              <w:lastRenderedPageBreak/>
              <w:t>направление</w:t>
            </w:r>
          </w:p>
        </w:tc>
        <w:tc>
          <w:tcPr>
            <w:tcW w:w="2835" w:type="dxa"/>
          </w:tcPr>
          <w:p w:rsidR="00495A92" w:rsidRPr="00495A92" w:rsidRDefault="00495A92" w:rsidP="0092798A">
            <w:pPr>
              <w:ind w:firstLine="33"/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 xml:space="preserve">По плану работы </w:t>
            </w:r>
            <w:r w:rsidRPr="00495A92">
              <w:rPr>
                <w:rFonts w:ascii="Times New Roman" w:hAnsi="Times New Roman" w:cs="Times New Roman"/>
              </w:rPr>
              <w:lastRenderedPageBreak/>
              <w:t>отделения внеаудиторной деятельности</w:t>
            </w:r>
          </w:p>
        </w:tc>
        <w:tc>
          <w:tcPr>
            <w:tcW w:w="1168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lastRenderedPageBreak/>
              <w:t>+</w:t>
            </w:r>
          </w:p>
        </w:tc>
        <w:tc>
          <w:tcPr>
            <w:tcW w:w="1276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  <w:tc>
          <w:tcPr>
            <w:tcW w:w="1252" w:type="dxa"/>
          </w:tcPr>
          <w:p w:rsidR="00495A92" w:rsidRPr="00495A92" w:rsidRDefault="00495A92" w:rsidP="0092798A">
            <w:pPr>
              <w:jc w:val="center"/>
              <w:rPr>
                <w:rFonts w:ascii="Times New Roman" w:hAnsi="Times New Roman" w:cs="Times New Roman"/>
              </w:rPr>
            </w:pPr>
            <w:r w:rsidRPr="00495A92">
              <w:rPr>
                <w:rFonts w:ascii="Times New Roman" w:hAnsi="Times New Roman" w:cs="Times New Roman"/>
              </w:rPr>
              <w:t>+</w:t>
            </w:r>
          </w:p>
        </w:tc>
      </w:tr>
    </w:tbl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lastRenderedPageBreak/>
        <w:t>В Колледже сформирована социокультурная среда, необходимая для обеспечения воспитания гармонично развитой и социально ответственной личности, ориентированная на системно-деятельностный подход к развитию и социализации обучающихся, оказания им помощи в профессиональном становлении. Созданы условия для самореализации личности, включая участие обучающихся в деятельности по направлениям: гражданско-патриотическое, культурно-творческое, спортивное и здоровьесберегающее, профилактическое, профориентационное и другие. Воспитательная и социальная работа с обучающимися Колледжа организована на основании локальных нормативных документов.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Эффективность форм организации профессионального образовательного процесса, достижение успеха в обучении и желаемых способов самореализации в первую очередь зависят от процесса адаптации студентов с ОВЗ к реальной ситуации в профессиональном образовательном учреждении, т.е.: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развитие в группе отношений, создающих условия для создания образовательной и развивающей среды;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всестороннее развитие и становление личности, которое должно частично или полностью компенсировать ограничения жизнедеятельности инвалида и обеспечить ему конкурентоспособность на рынке труда;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усвоение обучающимися профессиональных знаний и умений, способов деятельности через большую подготовительную работу (подготовка учебного материала в доступной форме, подготовка схем, алгоритмов, компьютерное сопровождение).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Обучающиеся принимают участие в таких проектах как: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общеколледжные мероприятия «Дебют первокурсника», «КВН кубок директора», фестиваль национальных культур «В дружбе сила», участие в профилактических и патриотических акциях и т.д.;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входят в состав студенческих объединений «Художественное творчество», «КВН», «Театральная деятельность» направленных на развитие творческого и личностного потенциала обучающихся, успешной социализации в обществе;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волонтерский отряд «Прорыв», студенты с ОВЗ включаются в организацию добровольческой деятельности;</w:t>
      </w:r>
    </w:p>
    <w:p w:rsidR="00C66339" w:rsidRPr="00C66339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 xml:space="preserve">с целью успешной адаптации студентов с ограниченными возможностями здоровья посредством наставнической деятельности за каждой учебной группой прикреплены 2-3 студента наставника-старшекурсника; </w:t>
      </w:r>
    </w:p>
    <w:p w:rsidR="00495A92" w:rsidRPr="00495A92" w:rsidRDefault="00C66339" w:rsidP="00C66339">
      <w:pPr>
        <w:rPr>
          <w:rFonts w:ascii="Times New Roman" w:hAnsi="Times New Roman" w:cs="Times New Roman"/>
        </w:rPr>
      </w:pPr>
      <w:r w:rsidRPr="00C66339">
        <w:rPr>
          <w:rFonts w:ascii="Times New Roman" w:hAnsi="Times New Roman" w:cs="Times New Roman"/>
        </w:rPr>
        <w:t>–</w:t>
      </w:r>
      <w:r w:rsidRPr="00C66339">
        <w:rPr>
          <w:rFonts w:ascii="Times New Roman" w:hAnsi="Times New Roman" w:cs="Times New Roman"/>
        </w:rPr>
        <w:tab/>
        <w:t>Чемпионат по профессиональному мастерству среди людей с инвалидностью и лиц с ограниченными возможностями здоровья «Абилимпикс» президентской платформы «Россия – страна возможностей» - основная цель конкурсов «Абилимпикс» - обеспечение эффективной профессиональной ориентации и мотивации инвалидов и лиц с ограниченными возможностями здоровья к получению профессионального образования, содействие их трудоустройству и социокультурной инклюзии в обществе.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Основными видами сопровождения учебного процесса обучающихся инвалидов и лиц с ОВЗ являются: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-</w:t>
      </w:r>
      <w:r w:rsidRPr="00C66339">
        <w:rPr>
          <w:rFonts w:ascii="Times New Roman" w:hAnsi="Times New Roman"/>
          <w:color w:val="auto"/>
        </w:rPr>
        <w:tab/>
        <w:t>организационно-педагогическое;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-</w:t>
      </w:r>
      <w:r w:rsidRPr="00C66339">
        <w:rPr>
          <w:rFonts w:ascii="Times New Roman" w:hAnsi="Times New Roman"/>
          <w:color w:val="auto"/>
        </w:rPr>
        <w:tab/>
        <w:t>психолого-педагогическое;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-</w:t>
      </w:r>
      <w:r w:rsidRPr="00C66339">
        <w:rPr>
          <w:rFonts w:ascii="Times New Roman" w:hAnsi="Times New Roman"/>
          <w:color w:val="auto"/>
        </w:rPr>
        <w:tab/>
        <w:t>профилактическо-оздоровительное;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-</w:t>
      </w:r>
      <w:r w:rsidRPr="00C66339">
        <w:rPr>
          <w:rFonts w:ascii="Times New Roman" w:hAnsi="Times New Roman"/>
          <w:color w:val="auto"/>
        </w:rPr>
        <w:tab/>
        <w:t>социальное.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 xml:space="preserve">Организационно-педагогическое сопровождение направлено на контроль учебной деятельности обучающихся инвалидов и лиц с ОВЗ в соответствии с графиком учебного процесса в условиях инклюзивного образования. Организационно-педагогическое сопровождение может включать: контроль за посещаемостью занятий; помощь в </w:t>
      </w:r>
      <w:r w:rsidRPr="00C66339">
        <w:rPr>
          <w:rFonts w:ascii="Times New Roman" w:hAnsi="Times New Roman"/>
          <w:color w:val="auto"/>
        </w:rPr>
        <w:lastRenderedPageBreak/>
        <w:t>организации самостоятельной работы; организацию индивидуальных консультаций; содействие в прохождении промежуточных аттестаций, сдаче зачетов, экзаменов, ликвидации академических задолженностей; коррекцию взаимодействия обучающегося и преподавателя в учебном процессе; консультирование преподавателей и сотрудников по психофизическим особенностям обучающихся с ограниченными возможностями здоровья и инвалидов, коррекцию трудных ситуаций; периодические инструктажи и семинары для преподавателей, методистов и иную деятельность.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Психолого-педагогическое сопровождение осуществляется для обучающихся, имеющих проблемы в обучении, общении и социальной адаптации. Оно направлено на изучение, развитие и коррекцию личности обучающегося, ее профессиональное становление с помощью психодиагностических процедур, психопрофилактики и коррекции личностных искажений.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Профилактическо-оздоровительное сопровождение включает диагностику физического состояния обучающихся, сохранение здоровья, развитие адаптационного потенциала, приспособляемости к учебе.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Социальное сопровождение - это совокупность мероприятий, сопутствующих образовательному процессу и направленных на социальную поддержку обучающихся инвалидов при инклюзивном образовании, включая содействие в решении бытовых проблем, проживания в общежитии, социальных выплат, выделения материальной помощи, стипендиального обеспечения.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Так же, как и учебная деятельность, внеучебная деятельность</w:t>
      </w:r>
    </w:p>
    <w:p w:rsidR="00C66339" w:rsidRP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представляет собой базу для адаптации обучающихся инвалидов и лиц с ОВЗ. Культурно-досуговые мероприятия, спорт, студенческое самоуправление, совместный досуг раскрывают и развивают разнообразные способности и таланты обучающихся.</w:t>
      </w:r>
    </w:p>
    <w:p w:rsidR="00C66339" w:rsidRDefault="00C66339" w:rsidP="00C66339">
      <w:pPr>
        <w:rPr>
          <w:rFonts w:ascii="Times New Roman" w:hAnsi="Times New Roman"/>
          <w:color w:val="auto"/>
        </w:rPr>
      </w:pPr>
      <w:r w:rsidRPr="00C66339">
        <w:rPr>
          <w:rFonts w:ascii="Times New Roman" w:hAnsi="Times New Roman"/>
          <w:color w:val="auto"/>
        </w:rPr>
        <w:t>Одним из эффективных методов подготовки конкурентоспособного специалиста является привлечение обучающихся инвалидов и лиц с ОВЗ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обучающихся,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</w:r>
    </w:p>
    <w:p w:rsidR="00C75C1C" w:rsidRPr="00C75C1C" w:rsidRDefault="00C75C1C" w:rsidP="00C66339">
      <w:pPr>
        <w:rPr>
          <w:rFonts w:ascii="Times New Roman" w:hAnsi="Times New Roman"/>
          <w:b/>
          <w:color w:val="auto"/>
        </w:rPr>
      </w:pPr>
      <w:r w:rsidRPr="00C75C1C">
        <w:rPr>
          <w:rFonts w:ascii="Times New Roman" w:hAnsi="Times New Roman"/>
          <w:b/>
          <w:color w:val="auto"/>
        </w:rPr>
        <w:t>10. ИНФОРМАЦИЯ О НОЗОЛОГИЧЕСКОЙ ГРУППЕ</w:t>
      </w:r>
    </w:p>
    <w:p w:rsidR="00203C60" w:rsidRPr="00203C60" w:rsidRDefault="00203C60" w:rsidP="00C75C1C">
      <w:pPr>
        <w:spacing w:line="276" w:lineRule="auto"/>
        <w:rPr>
          <w:rFonts w:ascii="Times New Roman" w:eastAsia="Calibri" w:hAnsi="Times New Roman" w:cs="Times New Roman"/>
          <w:b/>
          <w:color w:val="auto"/>
          <w:lang w:eastAsia="en-US"/>
        </w:rPr>
      </w:pPr>
      <w:r w:rsidRPr="00203C60">
        <w:rPr>
          <w:rFonts w:ascii="Times New Roman" w:eastAsia="Calibri" w:hAnsi="Times New Roman" w:cs="Times New Roman"/>
          <w:b/>
          <w:color w:val="auto"/>
          <w:lang w:eastAsia="en-US"/>
        </w:rPr>
        <w:t>Сахарный диабет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203C60">
        <w:rPr>
          <w:rFonts w:ascii="Times New Roman" w:eastAsia="Times New Roman" w:hAnsi="Times New Roman" w:cs="Times New Roman"/>
          <w:b/>
          <w:lang w:bidi="ru-RU"/>
        </w:rPr>
        <w:t>Диабет</w:t>
      </w:r>
      <w:r w:rsidRPr="00203C60">
        <w:rPr>
          <w:rFonts w:ascii="Times New Roman" w:eastAsia="Times New Roman" w:hAnsi="Times New Roman" w:cs="Times New Roman"/>
          <w:lang w:bidi="ru-RU"/>
        </w:rPr>
        <w:t xml:space="preserve"> - хроническое заболевание, которое часто приводит к тяжелым осложнениям и инвалидности ребенка, что требует особой системы инсулинотерапии (до пяти уколов в день), многократных определений уровня сахара крови, режима питания и отдыха. Это значит, что такие дети нуждаются не только в дополнительной заботе при учебном процессе, но и при реабилитации и интеграции в окружающую среду.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203C60">
        <w:rPr>
          <w:rFonts w:ascii="Times New Roman" w:eastAsia="Times New Roman" w:hAnsi="Times New Roman" w:cs="Times New Roman"/>
          <w:i/>
          <w:iCs/>
          <w:lang w:bidi="ru-RU"/>
        </w:rPr>
        <w:t>Критические ситуации при диабете. Гипогликемия.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«ГИПО» - это сокращенная форма слова «гипогликемия», означающего низкий уровень сахара в крови. Данный термин используют для выражения симптомов, развивающихся при значительном понижении сахара в крови.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«ГИПО» может развиваться если ребенок: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50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пропустил или отложил на более позднее время прием пищи или поел слишком мало;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50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сделал себе инъекцию инсулина, выбрав неправильную дозу (слишком большую);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50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получил большую, чем нужно, физическую нагрузку без дополнительного приема углеводов.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b/>
          <w:bCs/>
          <w:lang w:bidi="ru-RU"/>
        </w:rPr>
      </w:pPr>
      <w:r w:rsidRPr="00203C60">
        <w:rPr>
          <w:rFonts w:ascii="Times New Roman" w:eastAsia="Times New Roman" w:hAnsi="Times New Roman" w:cs="Times New Roman"/>
          <w:b/>
          <w:bCs/>
          <w:lang w:bidi="ru-RU"/>
        </w:rPr>
        <w:lastRenderedPageBreak/>
        <w:t>Допускать развитие гипогликемии очень опасно для жизни ребенка!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Симптомы «ГИПО»: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64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чувство слабости, нервозность, волнение, агрессивность;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50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сильная потливость, тошнота, обидчивость, смущение, плаксивость, смятение, ухудшение зрения и слуха, потеря координации движений;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64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дрожание рук и внутреннее дрожание, потеря сознания.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Следует помнить, что у ребенка-диабетика обязательно в сумке или в карманах одежды должны быть сладости: сахар, конфеты-карамели, таблетки глюкозы, сок.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У разных детей симптомы «ГИПО» могут проявляться по-разному, но у каждого его собственные симптомы, как правило, повторяются неизменно.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Пожалуй, «ГИПО» - единственное тяжелое состояние, которое можно отнести к критическим и с которым преподаватель может столкнуться на уроке, во время занятий по трудовому обучению, физической культурой, на экскурсии.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Преподаватель должен знать, как важно обучающимся с ограничениями жизнедеятельности вовремя поесть и что может случиться, если не дать ему возможности выполнить все необходимые процедуры.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Важно, чтобы преподаватель смог распознать признаки гипогликемии, СРОЧНО принять необходимые меры.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i/>
          <w:iCs/>
          <w:lang w:bidi="ru-RU"/>
        </w:rPr>
      </w:pPr>
      <w:r w:rsidRPr="00203C60">
        <w:rPr>
          <w:rFonts w:ascii="Times New Roman" w:eastAsia="Times New Roman" w:hAnsi="Times New Roman" w:cs="Times New Roman"/>
          <w:i/>
          <w:iCs/>
          <w:lang w:bidi="ru-RU"/>
        </w:rPr>
        <w:t>Действия преподавателя: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64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не пугаться, действовать быстро и решительно;</w:t>
      </w:r>
    </w:p>
    <w:p w:rsidR="00203C60" w:rsidRPr="00203C60" w:rsidRDefault="00203C60" w:rsidP="00C75C1C">
      <w:pPr>
        <w:widowControl w:val="0"/>
        <w:numPr>
          <w:ilvl w:val="0"/>
          <w:numId w:val="22"/>
        </w:numPr>
        <w:tabs>
          <w:tab w:val="left" w:pos="950"/>
        </w:tabs>
        <w:spacing w:line="322" w:lineRule="exact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при первых симптомах «ГИПО» разрешить ребенку съесть несколько кусочков сахара или конфет, выпить стакан сладкого напитка.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При этих действиях «ГИПО» может остановиться и не развиваться дальше, но для закрепления достигнутого эффекта важно, чтобы ребенок еще что-нибудь поел. Это необходимо для того, чтобы поддержать требуемый уровень сахара в крови. Если ребенок не поест, то симптомы повторятся через некоторое время. Если ребенку неудобно есть прямо на занятии, следует разрешить ему выйти из кабинета и поесть в столовой учебного заведения, в медицинском кабинете, но обязательно отправить его с сопровождающим и убедиться в том, что у него есть еда.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Нет необходимости отправлять ребенка сразу домой, состояние гипогликемии проходит буквально через 10 минут. Однако если критическая ситуация произошла в конце учебного дня, то ребенка, после того как он поест, следует отправить домой с сопровождением взрослого (тьютора, ассистента, классного руководителя) или вызвать для этого родителей.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Если ребенок уже потерял сознание, требуется НЕМЕДЛЕННО пригласить медицинского работника, закреплённого за образовательной организацией, измерить уровень гликемии, вызвать «скорую помощь», а также известить родителей (законных представителей) ребенка.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Причины повышения сахара в крови также бывают разные: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>малое количество инсулина - неправильно подобранная доза, любой стресс, заболевание и т. п. При этом ребенок много пьет и часто мочится, следовательно, может в течение урока или нескольких уроков отпрашиваться в туалет. Важно понимать его состояние и спокойно отнестись к нему, не раздражаясь и не акцентируя на этом внимание всех присутствующих.</w:t>
      </w:r>
    </w:p>
    <w:p w:rsidR="00203C60" w:rsidRPr="00203C60" w:rsidRDefault="00203C60" w:rsidP="00C75C1C">
      <w:pPr>
        <w:widowControl w:val="0"/>
        <w:spacing w:line="322" w:lineRule="exact"/>
        <w:ind w:firstLine="740"/>
        <w:jc w:val="both"/>
        <w:rPr>
          <w:rFonts w:ascii="Times New Roman" w:eastAsia="Times New Roman" w:hAnsi="Times New Roman" w:cs="Times New Roman"/>
          <w:lang w:bidi="ru-RU"/>
        </w:rPr>
      </w:pPr>
      <w:r w:rsidRPr="00203C60">
        <w:rPr>
          <w:rFonts w:ascii="Times New Roman" w:eastAsia="Times New Roman" w:hAnsi="Times New Roman" w:cs="Times New Roman"/>
          <w:lang w:bidi="ru-RU"/>
        </w:rPr>
        <w:t xml:space="preserve">Во время учебных занятий учитель должен заранее знать, о том, что </w:t>
      </w:r>
      <w:r w:rsidRPr="00203C60">
        <w:rPr>
          <w:rFonts w:ascii="Times New Roman" w:eastAsia="Times New Roman" w:hAnsi="Times New Roman" w:cs="Times New Roman"/>
          <w:lang w:bidi="ru-RU"/>
        </w:rPr>
        <w:lastRenderedPageBreak/>
        <w:t>обучающемуся с ограничениями жизнедеятельности достаточно просто поднять руку, и учитель спокойно разрешит ему выйти.</w:t>
      </w:r>
    </w:p>
    <w:p w:rsidR="0041164B" w:rsidRPr="00C66339" w:rsidRDefault="0041164B" w:rsidP="00C75C1C">
      <w:pPr>
        <w:shd w:val="clear" w:color="auto" w:fill="FFFFFF"/>
        <w:spacing w:before="100" w:beforeAutospacing="1"/>
        <w:outlineLvl w:val="1"/>
        <w:rPr>
          <w:rFonts w:ascii="Times New Roman" w:hAnsi="Times New Roman" w:cs="Times New Roman"/>
          <w:color w:val="auto"/>
        </w:rPr>
      </w:pPr>
    </w:p>
    <w:p w:rsidR="0041164B" w:rsidRPr="009954D8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Pr="00CB0186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jc w:val="right"/>
        <w:outlineLvl w:val="1"/>
        <w:rPr>
          <w:rFonts w:ascii="Times New Roman" w:eastAsia="Times New Roman" w:hAnsi="Times New Roman" w:cs="Times New Roman"/>
          <w:b/>
          <w:bCs/>
        </w:rPr>
      </w:pPr>
    </w:p>
    <w:p w:rsidR="0041164B" w:rsidRDefault="0041164B" w:rsidP="0041164B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</w:rPr>
      </w:pPr>
    </w:p>
    <w:p w:rsidR="003767C5" w:rsidRDefault="003767C5"/>
    <w:sectPr w:rsidR="003767C5" w:rsidSect="003767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21A8B"/>
    <w:multiLevelType w:val="hybridMultilevel"/>
    <w:tmpl w:val="3CF4D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03473D"/>
    <w:multiLevelType w:val="hybridMultilevel"/>
    <w:tmpl w:val="5A2485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F32B2C"/>
    <w:multiLevelType w:val="hybridMultilevel"/>
    <w:tmpl w:val="5B9006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4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540051"/>
    <w:multiLevelType w:val="hybridMultilevel"/>
    <w:tmpl w:val="AC886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050CEB"/>
    <w:multiLevelType w:val="hybridMultilevel"/>
    <w:tmpl w:val="F1726B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547093"/>
    <w:multiLevelType w:val="hybridMultilevel"/>
    <w:tmpl w:val="733A01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D51F9E"/>
    <w:multiLevelType w:val="multilevel"/>
    <w:tmpl w:val="387ECC4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054396"/>
    <w:multiLevelType w:val="hybridMultilevel"/>
    <w:tmpl w:val="ED265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A875F0"/>
    <w:multiLevelType w:val="hybridMultilevel"/>
    <w:tmpl w:val="7F740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C927E0"/>
    <w:multiLevelType w:val="hybridMultilevel"/>
    <w:tmpl w:val="E974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C83E59"/>
    <w:multiLevelType w:val="hybridMultilevel"/>
    <w:tmpl w:val="2090A2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F94E798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DCD77BB"/>
    <w:multiLevelType w:val="hybridMultilevel"/>
    <w:tmpl w:val="3CF6FD2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4D70B1A"/>
    <w:multiLevelType w:val="hybridMultilevel"/>
    <w:tmpl w:val="0232A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7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962909"/>
    <w:multiLevelType w:val="hybridMultilevel"/>
    <w:tmpl w:val="CD26B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7612E8"/>
    <w:multiLevelType w:val="hybridMultilevel"/>
    <w:tmpl w:val="1DB04D26"/>
    <w:lvl w:ilvl="0" w:tplc="EAA6A5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8314E6C"/>
    <w:multiLevelType w:val="hybridMultilevel"/>
    <w:tmpl w:val="B0BC8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F70890"/>
    <w:multiLevelType w:val="hybridMultilevel"/>
    <w:tmpl w:val="26F62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2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21"/>
  </w:num>
  <w:num w:numId="8">
    <w:abstractNumId w:val="3"/>
  </w:num>
  <w:num w:numId="9">
    <w:abstractNumId w:val="13"/>
  </w:num>
  <w:num w:numId="10">
    <w:abstractNumId w:val="17"/>
  </w:num>
  <w:num w:numId="11">
    <w:abstractNumId w:val="4"/>
  </w:num>
  <w:num w:numId="12">
    <w:abstractNumId w:val="15"/>
  </w:num>
  <w:num w:numId="13">
    <w:abstractNumId w:val="1"/>
  </w:num>
  <w:num w:numId="14">
    <w:abstractNumId w:val="11"/>
  </w:num>
  <w:num w:numId="15">
    <w:abstractNumId w:val="10"/>
  </w:num>
  <w:num w:numId="16">
    <w:abstractNumId w:val="14"/>
  </w:num>
  <w:num w:numId="17">
    <w:abstractNumId w:val="5"/>
  </w:num>
  <w:num w:numId="18">
    <w:abstractNumId w:val="19"/>
  </w:num>
  <w:num w:numId="19">
    <w:abstractNumId w:val="20"/>
  </w:num>
  <w:num w:numId="20">
    <w:abstractNumId w:val="2"/>
  </w:num>
  <w:num w:numId="21">
    <w:abstractNumId w:val="18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2"/>
  </w:compat>
  <w:rsids>
    <w:rsidRoot w:val="0041164B"/>
    <w:rsid w:val="000148D7"/>
    <w:rsid w:val="00064F58"/>
    <w:rsid w:val="00097C64"/>
    <w:rsid w:val="000B659D"/>
    <w:rsid w:val="000C6965"/>
    <w:rsid w:val="000E32C0"/>
    <w:rsid w:val="001000CF"/>
    <w:rsid w:val="00103F34"/>
    <w:rsid w:val="00156AD3"/>
    <w:rsid w:val="00162E39"/>
    <w:rsid w:val="00186A2C"/>
    <w:rsid w:val="001B7BF7"/>
    <w:rsid w:val="001C69F4"/>
    <w:rsid w:val="001E3E87"/>
    <w:rsid w:val="00203C60"/>
    <w:rsid w:val="002123D3"/>
    <w:rsid w:val="00217FBE"/>
    <w:rsid w:val="00230D36"/>
    <w:rsid w:val="00253F57"/>
    <w:rsid w:val="002D5D04"/>
    <w:rsid w:val="002F055D"/>
    <w:rsid w:val="00334BFE"/>
    <w:rsid w:val="00357FCE"/>
    <w:rsid w:val="003767C5"/>
    <w:rsid w:val="003810CC"/>
    <w:rsid w:val="0038590D"/>
    <w:rsid w:val="0041164B"/>
    <w:rsid w:val="00423903"/>
    <w:rsid w:val="00442BB3"/>
    <w:rsid w:val="00455C3E"/>
    <w:rsid w:val="00487AFD"/>
    <w:rsid w:val="00495A92"/>
    <w:rsid w:val="004A7508"/>
    <w:rsid w:val="004E3529"/>
    <w:rsid w:val="00545668"/>
    <w:rsid w:val="0058104C"/>
    <w:rsid w:val="005B064D"/>
    <w:rsid w:val="005D70CE"/>
    <w:rsid w:val="005E1E3A"/>
    <w:rsid w:val="005E5803"/>
    <w:rsid w:val="00645FB8"/>
    <w:rsid w:val="006475EA"/>
    <w:rsid w:val="00653E0C"/>
    <w:rsid w:val="00675CA0"/>
    <w:rsid w:val="00687302"/>
    <w:rsid w:val="00696585"/>
    <w:rsid w:val="006E1955"/>
    <w:rsid w:val="006F6BF9"/>
    <w:rsid w:val="00711A4C"/>
    <w:rsid w:val="00727D0E"/>
    <w:rsid w:val="0077706E"/>
    <w:rsid w:val="007853C1"/>
    <w:rsid w:val="007A1AD8"/>
    <w:rsid w:val="007C1EFB"/>
    <w:rsid w:val="00814CC9"/>
    <w:rsid w:val="008177E3"/>
    <w:rsid w:val="00821F76"/>
    <w:rsid w:val="0083539F"/>
    <w:rsid w:val="00857B44"/>
    <w:rsid w:val="008C6F70"/>
    <w:rsid w:val="008D07C1"/>
    <w:rsid w:val="008E580D"/>
    <w:rsid w:val="0091293B"/>
    <w:rsid w:val="0092798A"/>
    <w:rsid w:val="0093516A"/>
    <w:rsid w:val="00936411"/>
    <w:rsid w:val="009451CD"/>
    <w:rsid w:val="00953329"/>
    <w:rsid w:val="009954D8"/>
    <w:rsid w:val="009B2821"/>
    <w:rsid w:val="009D567B"/>
    <w:rsid w:val="009E7341"/>
    <w:rsid w:val="009F07BA"/>
    <w:rsid w:val="00A00243"/>
    <w:rsid w:val="00A04202"/>
    <w:rsid w:val="00A24C14"/>
    <w:rsid w:val="00A2702E"/>
    <w:rsid w:val="00A35271"/>
    <w:rsid w:val="00A679BD"/>
    <w:rsid w:val="00A92759"/>
    <w:rsid w:val="00AB17FE"/>
    <w:rsid w:val="00B029F9"/>
    <w:rsid w:val="00B0523A"/>
    <w:rsid w:val="00B14C65"/>
    <w:rsid w:val="00B174C3"/>
    <w:rsid w:val="00B30B0F"/>
    <w:rsid w:val="00B331C8"/>
    <w:rsid w:val="00B37C57"/>
    <w:rsid w:val="00B52C53"/>
    <w:rsid w:val="00B64769"/>
    <w:rsid w:val="00B97452"/>
    <w:rsid w:val="00BB10E3"/>
    <w:rsid w:val="00BB3AAE"/>
    <w:rsid w:val="00C44C0E"/>
    <w:rsid w:val="00C66339"/>
    <w:rsid w:val="00C75C1C"/>
    <w:rsid w:val="00CB0186"/>
    <w:rsid w:val="00CB0906"/>
    <w:rsid w:val="00CB6DDD"/>
    <w:rsid w:val="00CC38D0"/>
    <w:rsid w:val="00CC3F13"/>
    <w:rsid w:val="00CD0441"/>
    <w:rsid w:val="00CD0767"/>
    <w:rsid w:val="00CE60F6"/>
    <w:rsid w:val="00D0444B"/>
    <w:rsid w:val="00D060E2"/>
    <w:rsid w:val="00D33029"/>
    <w:rsid w:val="00D61B9C"/>
    <w:rsid w:val="00D8439B"/>
    <w:rsid w:val="00DC01E9"/>
    <w:rsid w:val="00DC77FF"/>
    <w:rsid w:val="00DD1889"/>
    <w:rsid w:val="00DE36A4"/>
    <w:rsid w:val="00E06D28"/>
    <w:rsid w:val="00E650D1"/>
    <w:rsid w:val="00E76A5F"/>
    <w:rsid w:val="00E77A33"/>
    <w:rsid w:val="00EA5183"/>
    <w:rsid w:val="00EB2AE5"/>
    <w:rsid w:val="00EC1423"/>
    <w:rsid w:val="00F0340A"/>
    <w:rsid w:val="00F9144D"/>
    <w:rsid w:val="00FC2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1164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B3AAE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B3AAE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Default">
    <w:name w:val="Default"/>
    <w:uiPriority w:val="99"/>
    <w:rsid w:val="00BB3AA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rsid w:val="00BB3AAE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character" w:customStyle="1" w:styleId="apple-converted-space">
    <w:name w:val="apple-converted-space"/>
    <w:basedOn w:val="a0"/>
    <w:rsid w:val="00BB3AAE"/>
  </w:style>
  <w:style w:type="table" w:styleId="a5">
    <w:name w:val="Table Grid"/>
    <w:basedOn w:val="a1"/>
    <w:uiPriority w:val="59"/>
    <w:rsid w:val="006475E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uiPriority w:val="99"/>
    <w:rsid w:val="009451CD"/>
  </w:style>
  <w:style w:type="paragraph" w:customStyle="1" w:styleId="1">
    <w:name w:val="Без интервала1"/>
    <w:rsid w:val="009451CD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E76A5F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paragraph" w:customStyle="1" w:styleId="tekstob">
    <w:name w:val="tekstob"/>
    <w:basedOn w:val="a"/>
    <w:rsid w:val="00CB018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6">
    <w:name w:val="Normal (Web)"/>
    <w:basedOn w:val="a"/>
    <w:uiPriority w:val="99"/>
    <w:unhideWhenUsed/>
    <w:rsid w:val="00A35271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2">
    <w:name w:val="List 2"/>
    <w:basedOn w:val="a"/>
    <w:rsid w:val="00A35271"/>
    <w:pPr>
      <w:ind w:left="566" w:hanging="283"/>
    </w:pPr>
    <w:rPr>
      <w:rFonts w:ascii="Times New Roman" w:eastAsia="Times New Roman" w:hAnsi="Times New Roman" w:cs="Times New Roman"/>
      <w:color w:val="auto"/>
    </w:rPr>
  </w:style>
  <w:style w:type="paragraph" w:customStyle="1" w:styleId="ConsPlusNormal">
    <w:name w:val="ConsPlusNormal"/>
    <w:rsid w:val="001C69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D0767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auto"/>
    </w:rPr>
  </w:style>
  <w:style w:type="paragraph" w:styleId="a8">
    <w:name w:val="Balloon Text"/>
    <w:basedOn w:val="a"/>
    <w:link w:val="a9"/>
    <w:uiPriority w:val="99"/>
    <w:semiHidden/>
    <w:unhideWhenUsed/>
    <w:rsid w:val="00B647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4769"/>
    <w:rPr>
      <w:rFonts w:ascii="Tahoma" w:eastAsia="Arial Unicode MS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8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6FD38-0BF3-46AB-AD47-CAFD84ADF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22</Pages>
  <Words>9424</Words>
  <Characters>53723</Characters>
  <Application>Microsoft Office Word</Application>
  <DocSecurity>0</DocSecurity>
  <Lines>447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НТК</Company>
  <LinksUpToDate>false</LinksUpToDate>
  <CharactersWithSpaces>63021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Учитель</cp:lastModifiedBy>
  <cp:revision>88</cp:revision>
  <cp:lastPrinted>2022-11-15T10:30:00Z</cp:lastPrinted>
  <dcterms:created xsi:type="dcterms:W3CDTF">2016-05-17T10:54:00Z</dcterms:created>
  <dcterms:modified xsi:type="dcterms:W3CDTF">2023-10-23T07:33:00Z</dcterms:modified>
</cp:coreProperties>
</file>